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0C4" w:rsidRDefault="004630C4" w:rsidP="004630C4">
      <w:pPr>
        <w:spacing w:after="0" w:line="240" w:lineRule="auto"/>
        <w:jc w:val="center"/>
        <w:rPr>
          <w:rFonts w:ascii="Times New Roman" w:hAnsi="Times New Roman" w:cs="Times New Roman"/>
          <w:b/>
          <w:bCs/>
          <w:sz w:val="24"/>
          <w:szCs w:val="28"/>
          <w:lang w:val="ky-KG" w:eastAsia="ru-RU"/>
        </w:rPr>
      </w:pPr>
      <w:r w:rsidRPr="00154420">
        <w:rPr>
          <w:rFonts w:ascii="Times New Roman" w:hAnsi="Times New Roman" w:cs="Times New Roman"/>
          <w:b/>
          <w:bCs/>
          <w:sz w:val="24"/>
          <w:szCs w:val="28"/>
          <w:lang w:eastAsia="ru-RU"/>
        </w:rPr>
        <w:t xml:space="preserve">"Кыргыз </w:t>
      </w:r>
      <w:proofErr w:type="spellStart"/>
      <w:r w:rsidRPr="00154420">
        <w:rPr>
          <w:rFonts w:ascii="Times New Roman" w:hAnsi="Times New Roman" w:cs="Times New Roman"/>
          <w:b/>
          <w:bCs/>
          <w:sz w:val="24"/>
          <w:szCs w:val="28"/>
          <w:lang w:eastAsia="ru-RU"/>
        </w:rPr>
        <w:t>Республикасынын</w:t>
      </w:r>
      <w:proofErr w:type="spellEnd"/>
      <w:r w:rsidRPr="00154420">
        <w:rPr>
          <w:rFonts w:ascii="Times New Roman" w:hAnsi="Times New Roman" w:cs="Times New Roman"/>
          <w:b/>
          <w:bCs/>
          <w:sz w:val="24"/>
          <w:szCs w:val="28"/>
          <w:lang w:eastAsia="ru-RU"/>
        </w:rPr>
        <w:t xml:space="preserve"> </w:t>
      </w:r>
      <w:proofErr w:type="spellStart"/>
      <w:r w:rsidRPr="00154420">
        <w:rPr>
          <w:rFonts w:ascii="Times New Roman" w:hAnsi="Times New Roman" w:cs="Times New Roman"/>
          <w:b/>
          <w:bCs/>
          <w:sz w:val="24"/>
          <w:szCs w:val="28"/>
          <w:lang w:eastAsia="ru-RU"/>
        </w:rPr>
        <w:t>Президентин</w:t>
      </w:r>
      <w:proofErr w:type="spellEnd"/>
      <w:r w:rsidRPr="00154420">
        <w:rPr>
          <w:rFonts w:ascii="Times New Roman" w:hAnsi="Times New Roman" w:cs="Times New Roman"/>
          <w:b/>
          <w:bCs/>
          <w:sz w:val="24"/>
          <w:szCs w:val="28"/>
          <w:lang w:eastAsia="ru-RU"/>
        </w:rPr>
        <w:t xml:space="preserve"> </w:t>
      </w:r>
      <w:proofErr w:type="spellStart"/>
      <w:r w:rsidRPr="00154420">
        <w:rPr>
          <w:rFonts w:ascii="Times New Roman" w:hAnsi="Times New Roman" w:cs="Times New Roman"/>
          <w:b/>
          <w:bCs/>
          <w:sz w:val="24"/>
          <w:szCs w:val="28"/>
          <w:lang w:eastAsia="ru-RU"/>
        </w:rPr>
        <w:t>жана</w:t>
      </w:r>
      <w:proofErr w:type="spellEnd"/>
      <w:r w:rsidRPr="00154420">
        <w:rPr>
          <w:rFonts w:ascii="Times New Roman" w:hAnsi="Times New Roman" w:cs="Times New Roman"/>
          <w:b/>
          <w:bCs/>
          <w:sz w:val="24"/>
          <w:szCs w:val="28"/>
          <w:lang w:eastAsia="ru-RU"/>
        </w:rPr>
        <w:t xml:space="preserve"> Кыргыз </w:t>
      </w:r>
      <w:proofErr w:type="spellStart"/>
      <w:r w:rsidRPr="00154420">
        <w:rPr>
          <w:rFonts w:ascii="Times New Roman" w:hAnsi="Times New Roman" w:cs="Times New Roman"/>
          <w:b/>
          <w:bCs/>
          <w:sz w:val="24"/>
          <w:szCs w:val="28"/>
          <w:lang w:eastAsia="ru-RU"/>
        </w:rPr>
        <w:t>Республикасынын</w:t>
      </w:r>
      <w:proofErr w:type="spellEnd"/>
      <w:r w:rsidRPr="00154420">
        <w:rPr>
          <w:rFonts w:ascii="Times New Roman" w:hAnsi="Times New Roman" w:cs="Times New Roman"/>
          <w:b/>
          <w:bCs/>
          <w:sz w:val="24"/>
          <w:szCs w:val="28"/>
          <w:lang w:eastAsia="ru-RU"/>
        </w:rPr>
        <w:t xml:space="preserve"> </w:t>
      </w:r>
      <w:proofErr w:type="spellStart"/>
      <w:r w:rsidRPr="00154420">
        <w:rPr>
          <w:rFonts w:ascii="Times New Roman" w:hAnsi="Times New Roman" w:cs="Times New Roman"/>
          <w:b/>
          <w:bCs/>
          <w:sz w:val="24"/>
          <w:szCs w:val="28"/>
          <w:lang w:eastAsia="ru-RU"/>
        </w:rPr>
        <w:t>Жогорку</w:t>
      </w:r>
      <w:proofErr w:type="spellEnd"/>
      <w:r w:rsidRPr="00154420">
        <w:rPr>
          <w:rFonts w:ascii="Times New Roman" w:hAnsi="Times New Roman" w:cs="Times New Roman"/>
          <w:b/>
          <w:bCs/>
          <w:sz w:val="24"/>
          <w:szCs w:val="28"/>
          <w:lang w:eastAsia="ru-RU"/>
        </w:rPr>
        <w:t xml:space="preserve"> </w:t>
      </w:r>
      <w:proofErr w:type="spellStart"/>
      <w:r w:rsidRPr="00154420">
        <w:rPr>
          <w:rFonts w:ascii="Times New Roman" w:hAnsi="Times New Roman" w:cs="Times New Roman"/>
          <w:b/>
          <w:bCs/>
          <w:sz w:val="24"/>
          <w:szCs w:val="28"/>
          <w:lang w:eastAsia="ru-RU"/>
        </w:rPr>
        <w:t>Кеңешинин</w:t>
      </w:r>
      <w:proofErr w:type="spellEnd"/>
      <w:r w:rsidRPr="00154420">
        <w:rPr>
          <w:rFonts w:ascii="Times New Roman" w:hAnsi="Times New Roman" w:cs="Times New Roman"/>
          <w:b/>
          <w:bCs/>
          <w:sz w:val="24"/>
          <w:szCs w:val="28"/>
          <w:lang w:eastAsia="ru-RU"/>
        </w:rPr>
        <w:t xml:space="preserve"> </w:t>
      </w:r>
      <w:proofErr w:type="spellStart"/>
      <w:r w:rsidRPr="00154420">
        <w:rPr>
          <w:rFonts w:ascii="Times New Roman" w:hAnsi="Times New Roman" w:cs="Times New Roman"/>
          <w:b/>
          <w:bCs/>
          <w:sz w:val="24"/>
          <w:szCs w:val="28"/>
          <w:lang w:eastAsia="ru-RU"/>
        </w:rPr>
        <w:t>депутаттарын</w:t>
      </w:r>
      <w:proofErr w:type="spellEnd"/>
      <w:r w:rsidRPr="00154420">
        <w:rPr>
          <w:rFonts w:ascii="Times New Roman" w:hAnsi="Times New Roman" w:cs="Times New Roman"/>
          <w:b/>
          <w:bCs/>
          <w:sz w:val="24"/>
          <w:szCs w:val="28"/>
          <w:lang w:eastAsia="ru-RU"/>
        </w:rPr>
        <w:t xml:space="preserve"> </w:t>
      </w:r>
      <w:proofErr w:type="spellStart"/>
      <w:r w:rsidRPr="00154420">
        <w:rPr>
          <w:rFonts w:ascii="Times New Roman" w:hAnsi="Times New Roman" w:cs="Times New Roman"/>
          <w:b/>
          <w:bCs/>
          <w:sz w:val="24"/>
          <w:szCs w:val="28"/>
          <w:lang w:eastAsia="ru-RU"/>
        </w:rPr>
        <w:t>шайлоо</w:t>
      </w:r>
      <w:proofErr w:type="spellEnd"/>
      <w:r w:rsidRPr="00154420">
        <w:rPr>
          <w:rFonts w:ascii="Times New Roman" w:hAnsi="Times New Roman" w:cs="Times New Roman"/>
          <w:b/>
          <w:bCs/>
          <w:sz w:val="24"/>
          <w:szCs w:val="28"/>
          <w:lang w:eastAsia="ru-RU"/>
        </w:rPr>
        <w:t xml:space="preserve"> </w:t>
      </w:r>
      <w:proofErr w:type="spellStart"/>
      <w:r w:rsidRPr="00154420">
        <w:rPr>
          <w:rFonts w:ascii="Times New Roman" w:hAnsi="Times New Roman" w:cs="Times New Roman"/>
          <w:b/>
          <w:bCs/>
          <w:sz w:val="24"/>
          <w:szCs w:val="28"/>
          <w:lang w:eastAsia="ru-RU"/>
        </w:rPr>
        <w:t>жөнүндө</w:t>
      </w:r>
      <w:proofErr w:type="spellEnd"/>
      <w:r w:rsidRPr="00154420">
        <w:rPr>
          <w:rFonts w:ascii="Times New Roman" w:hAnsi="Times New Roman" w:cs="Times New Roman"/>
          <w:b/>
          <w:bCs/>
          <w:sz w:val="24"/>
          <w:szCs w:val="28"/>
          <w:lang w:eastAsia="ru-RU"/>
        </w:rPr>
        <w:t xml:space="preserve">" Кыргыз </w:t>
      </w:r>
      <w:proofErr w:type="spellStart"/>
      <w:r w:rsidRPr="00154420">
        <w:rPr>
          <w:rFonts w:ascii="Times New Roman" w:hAnsi="Times New Roman" w:cs="Times New Roman"/>
          <w:b/>
          <w:bCs/>
          <w:sz w:val="24"/>
          <w:szCs w:val="28"/>
          <w:lang w:eastAsia="ru-RU"/>
        </w:rPr>
        <w:t>Республикасынын</w:t>
      </w:r>
      <w:proofErr w:type="spellEnd"/>
      <w:r w:rsidRPr="00154420">
        <w:rPr>
          <w:rFonts w:ascii="Times New Roman" w:hAnsi="Times New Roman" w:cs="Times New Roman"/>
          <w:b/>
          <w:bCs/>
          <w:sz w:val="24"/>
          <w:szCs w:val="28"/>
          <w:lang w:eastAsia="ru-RU"/>
        </w:rPr>
        <w:t xml:space="preserve"> </w:t>
      </w:r>
      <w:proofErr w:type="spellStart"/>
      <w:r w:rsidRPr="00154420">
        <w:rPr>
          <w:rFonts w:ascii="Times New Roman" w:hAnsi="Times New Roman" w:cs="Times New Roman"/>
          <w:b/>
          <w:bCs/>
          <w:sz w:val="24"/>
          <w:szCs w:val="28"/>
          <w:lang w:eastAsia="ru-RU"/>
        </w:rPr>
        <w:t>конституциялык</w:t>
      </w:r>
      <w:proofErr w:type="spellEnd"/>
      <w:r w:rsidRPr="00154420">
        <w:rPr>
          <w:rFonts w:ascii="Times New Roman" w:hAnsi="Times New Roman" w:cs="Times New Roman"/>
          <w:b/>
          <w:bCs/>
          <w:sz w:val="24"/>
          <w:szCs w:val="28"/>
          <w:lang w:eastAsia="ru-RU"/>
        </w:rPr>
        <w:t xml:space="preserve"> </w:t>
      </w:r>
      <w:r>
        <w:rPr>
          <w:rFonts w:ascii="Times New Roman" w:hAnsi="Times New Roman" w:cs="Times New Roman"/>
          <w:b/>
          <w:bCs/>
          <w:sz w:val="24"/>
          <w:szCs w:val="28"/>
          <w:lang w:val="ky-KG" w:eastAsia="ru-RU"/>
        </w:rPr>
        <w:t>м</w:t>
      </w:r>
      <w:proofErr w:type="spellStart"/>
      <w:r w:rsidRPr="00154420">
        <w:rPr>
          <w:rFonts w:ascii="Times New Roman" w:hAnsi="Times New Roman" w:cs="Times New Roman"/>
          <w:b/>
          <w:bCs/>
          <w:sz w:val="24"/>
          <w:szCs w:val="28"/>
          <w:lang w:eastAsia="ru-RU"/>
        </w:rPr>
        <w:t>ыйзамына</w:t>
      </w:r>
      <w:proofErr w:type="spellEnd"/>
      <w:r w:rsidRPr="00154420">
        <w:rPr>
          <w:rFonts w:ascii="Times New Roman" w:hAnsi="Times New Roman" w:cs="Times New Roman"/>
          <w:b/>
          <w:bCs/>
          <w:sz w:val="24"/>
          <w:szCs w:val="28"/>
          <w:lang w:eastAsia="ru-RU"/>
        </w:rPr>
        <w:t xml:space="preserve"> </w:t>
      </w:r>
      <w:r>
        <w:rPr>
          <w:rFonts w:ascii="Times New Roman" w:hAnsi="Times New Roman" w:cs="Times New Roman"/>
          <w:b/>
          <w:bCs/>
          <w:sz w:val="24"/>
          <w:szCs w:val="28"/>
          <w:lang w:val="ky-KG" w:eastAsia="ru-RU"/>
        </w:rPr>
        <w:t>өзгөртүүлөрдү</w:t>
      </w:r>
      <w:r w:rsidRPr="00154420">
        <w:rPr>
          <w:rFonts w:ascii="Times New Roman" w:hAnsi="Times New Roman" w:cs="Times New Roman"/>
          <w:b/>
          <w:bCs/>
          <w:sz w:val="24"/>
          <w:szCs w:val="28"/>
          <w:lang w:eastAsia="ru-RU"/>
        </w:rPr>
        <w:t xml:space="preserve"> </w:t>
      </w:r>
      <w:proofErr w:type="spellStart"/>
      <w:r w:rsidRPr="00154420">
        <w:rPr>
          <w:rFonts w:ascii="Times New Roman" w:hAnsi="Times New Roman" w:cs="Times New Roman"/>
          <w:b/>
          <w:bCs/>
          <w:sz w:val="24"/>
          <w:szCs w:val="28"/>
          <w:lang w:eastAsia="ru-RU"/>
        </w:rPr>
        <w:t>киргизүү</w:t>
      </w:r>
      <w:proofErr w:type="spellEnd"/>
      <w:r w:rsidRPr="00154420">
        <w:rPr>
          <w:rFonts w:ascii="Times New Roman" w:hAnsi="Times New Roman" w:cs="Times New Roman"/>
          <w:b/>
          <w:bCs/>
          <w:sz w:val="24"/>
          <w:szCs w:val="28"/>
          <w:lang w:eastAsia="ru-RU"/>
        </w:rPr>
        <w:t xml:space="preserve"> </w:t>
      </w:r>
      <w:proofErr w:type="spellStart"/>
      <w:r w:rsidRPr="00154420">
        <w:rPr>
          <w:rFonts w:ascii="Times New Roman" w:hAnsi="Times New Roman" w:cs="Times New Roman"/>
          <w:b/>
          <w:bCs/>
          <w:sz w:val="24"/>
          <w:szCs w:val="28"/>
          <w:lang w:eastAsia="ru-RU"/>
        </w:rPr>
        <w:t>тууралуу</w:t>
      </w:r>
      <w:proofErr w:type="spellEnd"/>
      <w:r>
        <w:rPr>
          <w:rFonts w:ascii="Times New Roman" w:hAnsi="Times New Roman" w:cs="Times New Roman"/>
          <w:b/>
          <w:bCs/>
          <w:sz w:val="24"/>
          <w:szCs w:val="28"/>
          <w:lang w:val="ky-KG" w:eastAsia="ru-RU"/>
        </w:rPr>
        <w:t>” Кыргыз Республикасынын конституциялык мыйзамынын долбооруна</w:t>
      </w:r>
    </w:p>
    <w:p w:rsidR="00C37B32" w:rsidRPr="000C50FF" w:rsidRDefault="004630C4" w:rsidP="00C53B87">
      <w:pPr>
        <w:spacing w:after="0" w:line="240" w:lineRule="auto"/>
        <w:jc w:val="center"/>
        <w:rPr>
          <w:rFonts w:ascii="Times New Roman" w:eastAsia="Calibri" w:hAnsi="Times New Roman" w:cs="Times New Roman"/>
          <w:b/>
          <w:sz w:val="24"/>
          <w:szCs w:val="24"/>
        </w:rPr>
      </w:pPr>
      <w:r>
        <w:rPr>
          <w:rFonts w:ascii="Times New Roman" w:eastAsia="Times New Roman" w:hAnsi="Times New Roman" w:cs="Times New Roman"/>
          <w:b/>
          <w:sz w:val="24"/>
          <w:szCs w:val="24"/>
          <w:lang w:val="ky-KG"/>
        </w:rPr>
        <w:t>САЛЫШТЫРМА ТАБЛИЦА</w:t>
      </w:r>
    </w:p>
    <w:p w:rsidR="00C53B87" w:rsidRPr="000C50FF" w:rsidRDefault="00C53B87" w:rsidP="00C53B87">
      <w:pPr>
        <w:spacing w:after="0" w:line="240" w:lineRule="auto"/>
        <w:jc w:val="center"/>
        <w:rPr>
          <w:rFonts w:ascii="Times New Roman" w:eastAsia="Calibri" w:hAnsi="Times New Roman" w:cs="Times New Roman"/>
          <w:b/>
          <w:sz w:val="24"/>
          <w:szCs w:val="24"/>
        </w:rPr>
      </w:pPr>
    </w:p>
    <w:tbl>
      <w:tblPr>
        <w:tblStyle w:val="a3"/>
        <w:tblW w:w="14596" w:type="dxa"/>
        <w:tblLook w:val="04A0" w:firstRow="1" w:lastRow="0" w:firstColumn="1" w:lastColumn="0" w:noHBand="0" w:noVBand="1"/>
      </w:tblPr>
      <w:tblGrid>
        <w:gridCol w:w="7298"/>
        <w:gridCol w:w="7298"/>
      </w:tblGrid>
      <w:tr w:rsidR="000C50FF" w:rsidRPr="000C50FF" w:rsidTr="00C53B87">
        <w:tc>
          <w:tcPr>
            <w:tcW w:w="7298" w:type="dxa"/>
          </w:tcPr>
          <w:p w:rsidR="00C37B32" w:rsidRPr="000C50FF" w:rsidRDefault="00E808C1" w:rsidP="00C53B87">
            <w:pPr>
              <w:jc w:val="center"/>
              <w:rPr>
                <w:rFonts w:ascii="Times New Roman" w:eastAsia="Calibri" w:hAnsi="Times New Roman" w:cs="Times New Roman"/>
                <w:b/>
                <w:sz w:val="24"/>
                <w:szCs w:val="24"/>
              </w:rPr>
            </w:pPr>
            <w:r>
              <w:rPr>
                <w:rFonts w:ascii="Times New Roman" w:eastAsia="Calibri" w:hAnsi="Times New Roman" w:cs="Times New Roman"/>
                <w:b/>
                <w:sz w:val="24"/>
                <w:szCs w:val="24"/>
                <w:lang w:val="ky-KG"/>
              </w:rPr>
              <w:t>Иштеп жаткан</w:t>
            </w:r>
            <w:r w:rsidR="00C37B32" w:rsidRPr="000C50FF">
              <w:rPr>
                <w:rFonts w:ascii="Times New Roman" w:eastAsia="Calibri" w:hAnsi="Times New Roman" w:cs="Times New Roman"/>
                <w:b/>
                <w:sz w:val="24"/>
                <w:szCs w:val="24"/>
              </w:rPr>
              <w:t xml:space="preserve"> редакция</w:t>
            </w:r>
          </w:p>
        </w:tc>
        <w:tc>
          <w:tcPr>
            <w:tcW w:w="7298" w:type="dxa"/>
          </w:tcPr>
          <w:p w:rsidR="00C37B32" w:rsidRPr="000C50FF" w:rsidRDefault="00E808C1" w:rsidP="00C53B87">
            <w:pPr>
              <w:jc w:val="center"/>
              <w:rPr>
                <w:rFonts w:ascii="Times New Roman" w:eastAsia="Calibri" w:hAnsi="Times New Roman" w:cs="Times New Roman"/>
                <w:b/>
                <w:sz w:val="24"/>
                <w:szCs w:val="24"/>
              </w:rPr>
            </w:pPr>
            <w:r>
              <w:rPr>
                <w:rFonts w:ascii="Times New Roman" w:eastAsia="Calibri" w:hAnsi="Times New Roman" w:cs="Times New Roman"/>
                <w:b/>
                <w:sz w:val="24"/>
                <w:szCs w:val="24"/>
                <w:lang w:val="ky-KG"/>
              </w:rPr>
              <w:t>Сунушталган</w:t>
            </w:r>
            <w:r w:rsidR="00C37B32" w:rsidRPr="000C50FF">
              <w:rPr>
                <w:rFonts w:ascii="Times New Roman" w:eastAsia="Calibri" w:hAnsi="Times New Roman" w:cs="Times New Roman"/>
                <w:b/>
                <w:sz w:val="24"/>
                <w:szCs w:val="24"/>
              </w:rPr>
              <w:t xml:space="preserve"> редакция</w:t>
            </w:r>
          </w:p>
        </w:tc>
      </w:tr>
      <w:tr w:rsidR="008F7DB4" w:rsidRPr="00650168" w:rsidTr="00C53B87">
        <w:tc>
          <w:tcPr>
            <w:tcW w:w="7298" w:type="dxa"/>
          </w:tcPr>
          <w:p w:rsidR="008F7DB4" w:rsidRPr="00F84B79" w:rsidRDefault="008F7DB4" w:rsidP="008F7DB4">
            <w:pPr>
              <w:pStyle w:val="tkzagolovok5"/>
              <w:shd w:val="clear" w:color="auto" w:fill="FFFFFF"/>
              <w:spacing w:before="0" w:beforeAutospacing="0" w:after="0" w:afterAutospacing="0"/>
              <w:ind w:firstLine="594"/>
              <w:jc w:val="both"/>
              <w:rPr>
                <w:rFonts w:ascii="Arial" w:hAnsi="Arial" w:cs="Arial"/>
                <w:sz w:val="22"/>
                <w:szCs w:val="23"/>
              </w:rPr>
            </w:pPr>
            <w:r w:rsidRPr="00F84B79">
              <w:rPr>
                <w:rStyle w:val="a4"/>
                <w:szCs w:val="28"/>
              </w:rPr>
              <w:t>49-берене. </w:t>
            </w:r>
            <w:r w:rsidRPr="00F84B79">
              <w:rPr>
                <w:rStyle w:val="a4"/>
                <w:szCs w:val="28"/>
                <w:lang w:val="ky-KG"/>
              </w:rPr>
              <w:t>Президенттин кызмат ордуна талапкерди көрсөтүү тартиби</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lang w:val="ky-KG"/>
              </w:rPr>
            </w:pPr>
            <w:r w:rsidRPr="00F84B79">
              <w:rPr>
                <w:szCs w:val="28"/>
                <w:lang w:val="ky-KG"/>
              </w:rPr>
              <w:t>1. Президенттин кызмат ордуна талапкерлердин саны чектелбейт. Шайлоочулардын 30 миңден кем эмес колун топтогон жана өзүнүн жеке каражатынан же болбосо өз шайлоо фондунун каражатынан Борбордук шайлоо комиссиясынын атайын эсебине мыйзамда белгиленген эсептик көрсөткүчтүн он миң эсе өлчөмүндө шайлоо күрөөсүн төккөн адам Президенттикке талапкер болуп каттала алат.</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lang w:val="ky-KG"/>
              </w:rPr>
            </w:pPr>
            <w:r w:rsidRPr="00F84B79">
              <w:rPr>
                <w:szCs w:val="28"/>
                <w:lang w:val="ky-KG"/>
              </w:rPr>
              <w:t>2. Президенттин кызмат ордуна талапкерлерди көрсөтүү шайлоону дайындоо жөнүндө чечим расмий жарыяланган күндөн кийинки күнү башталат жана шайлоо күнүнө чейин 75 календардык күн калганда аяктайт.</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lang w:val="ky-KG"/>
              </w:rPr>
            </w:pPr>
            <w:r w:rsidRPr="00F84B79">
              <w:rPr>
                <w:szCs w:val="28"/>
                <w:lang w:val="ky-KG"/>
              </w:rPr>
              <w:t>3. Президенттин кызмат ордуна талапкерлерди көрсөтүү укугу өзүн-өзү көрсөтүү жолу менен чыккан жарандарга, ошондой эле шайлоону дайындоо жөнүндө чечим расмий жарыяланган күнгө карата белгиленген тартипте катталган саясий партияларга таандык.</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lang w:val="ky-KG"/>
              </w:rPr>
            </w:pPr>
            <w:r w:rsidRPr="00F84B79">
              <w:rPr>
                <w:szCs w:val="28"/>
                <w:lang w:val="ky-KG"/>
              </w:rPr>
              <w:t>Саясий партияларды мамлекеттик каттоо чөйрөсүндө функцияларды жүзөгө ашырууга ыйгарым укуктуу бийликтин аткаруу бутагынын мамлекеттик органы катталган саясий партиялардын тизмесин түзөт жана шайлоону дайындоо жөнүндө чечим күчүнө кирген күндөн тартып 3 календардык күндөн кечиктирбестен, ар бир саясий партиянын жетекчисин, саясий партиянын мүчөлөрүн көрсөтүү менен Кыргыз Республикасынын ченемдик укуктук актыларын расмий жарыялоочу булактарга тизмени жарыялайт жана ошол эле мөөнөттө аталган тизмени Борбордук шайлоо комиссиясына жөнөтөт.</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lang w:val="ky-KG"/>
              </w:rPr>
            </w:pPr>
            <w:r w:rsidRPr="00F84B79">
              <w:rPr>
                <w:szCs w:val="28"/>
                <w:lang w:val="ky-KG"/>
              </w:rPr>
              <w:lastRenderedPageBreak/>
              <w:t>4. Саясий партия тарабынан Президенттин кызмат ордуна талапкерди көрсөтүү анын уставында каралган тартипте, саясий партиялар жөнүндө мыйзамдардын жана ушул конституциялык Мыйзамдын талаптарына ылайык жүзөгө ашырылат. Талапкер тапшырылган документтердин ишенимдүүлүгү үчүн мыйзамдарга ылайык жоопкерчилик тартат.</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lang w:val="ky-KG"/>
              </w:rPr>
            </w:pPr>
            <w:r w:rsidRPr="00F84B79">
              <w:rPr>
                <w:szCs w:val="28"/>
                <w:lang w:val="ky-KG"/>
              </w:rPr>
              <w:t>Саясий партиянын талапкерди көрсөтүү жөнүндө чечиминин протоколу талапкердин Президенттин кызмат ордуна талапкер болууга макулдугу жөнүндө арызын тиркөө менен саясий партиянын ыйгарым укуктуу өкүлү тарабынан Борбордук шайлоо комиссиясына машина менен окуй турган түрдө тапшырылат.</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lang w:val="ky-KG"/>
              </w:rPr>
            </w:pPr>
            <w:r w:rsidRPr="00F84B79">
              <w:rPr>
                <w:szCs w:val="28"/>
                <w:lang w:val="ky-KG"/>
              </w:rPr>
              <w:t>Борбордук шайлоо комиссиясы документтерди берген адамга аларды алгандыгы тууралуу жазуу жүзүндө ырастама (маалымдама) берүүгө милдеттүү.</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rPr>
            </w:pPr>
            <w:r w:rsidRPr="00F84B79">
              <w:rPr>
                <w:szCs w:val="28"/>
                <w:lang w:val="ky-KG"/>
              </w:rPr>
              <w:t>Ырастама (маалымдама) документтер тапшырылгандан кийин токтоосуз берилет.</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rPr>
            </w:pPr>
            <w:r w:rsidRPr="00F84B79">
              <w:rPr>
                <w:szCs w:val="28"/>
                <w:lang w:val="ky-KG"/>
              </w:rPr>
              <w:t>5. Президенттин кызмат ордуна талапкерликке көрсөтүү үчүн талапкер же талапкерди көрсөткөн саясий партия Борбордук шайлоо комиссиясына төмөнкүдөй документтерди (Борбордук шайлоо комиссиясы белгилеген форма боюнча басылма түрүндө) берет:</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rPr>
            </w:pPr>
            <w:r w:rsidRPr="00F84B79">
              <w:rPr>
                <w:szCs w:val="28"/>
                <w:lang w:val="ky-KG"/>
              </w:rPr>
              <w:t>1) өзүн-өзү көрсөтүү жолу менен Президенттин кызмат ордуна талапкер болууга ниеттенгендиги жөнүндө талапкердин арызын;</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rPr>
            </w:pPr>
            <w:r w:rsidRPr="00F84B79">
              <w:rPr>
                <w:szCs w:val="28"/>
                <w:lang w:val="ky-KG"/>
              </w:rPr>
              <w:t>2) талапкер саясий партия тарабынан көрсөтүлгөн учурда - Президенттин кызмат ордуна аталган саясий партиядан талапкер болуп көрсөтүлүүгө макулдугу жөнүндө талапкердин арызын тиркөө менен саясий партиянын талапкерди көрсөтүү тууралуу чечиминин протоколу, ошондой эле саясий партиянын уставынын жана саясий партияны мамлекеттик каттоо (кайра каттоо) жөнүндө күбөлүктүн нотариалдык күбөлөндүрүлгөн көчүрмөлөрүн;</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rPr>
            </w:pPr>
            <w:r w:rsidRPr="00F84B79">
              <w:rPr>
                <w:szCs w:val="28"/>
                <w:lang w:val="ky-KG"/>
              </w:rPr>
              <w:t>3) паспорттун көчүрмөсүн;</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rPr>
            </w:pPr>
            <w:r w:rsidRPr="00F84B79">
              <w:rPr>
                <w:szCs w:val="28"/>
                <w:lang w:val="ky-KG"/>
              </w:rPr>
              <w:t>4) ушул конституциялык Мыйзамдын 51-беренесинде каралган сертификатты;</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rPr>
            </w:pPr>
            <w:r w:rsidRPr="00F84B79">
              <w:rPr>
                <w:szCs w:val="28"/>
                <w:lang w:val="ky-KG"/>
              </w:rPr>
              <w:t>5) төмөнкүдөй документтерди:</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rPr>
            </w:pPr>
            <w:r w:rsidRPr="00F84B79">
              <w:rPr>
                <w:szCs w:val="28"/>
                <w:lang w:val="ky-KG"/>
              </w:rPr>
              <w:lastRenderedPageBreak/>
              <w:t>- башка мамлекеттин жарандыгы жок экендиги тууралуу;</w:t>
            </w:r>
          </w:p>
          <w:p w:rsidR="008F7DB4" w:rsidRDefault="008F7DB4" w:rsidP="008F7DB4">
            <w:pPr>
              <w:pStyle w:val="tktekst"/>
              <w:shd w:val="clear" w:color="auto" w:fill="FFFFFF"/>
              <w:spacing w:before="0" w:beforeAutospacing="0" w:after="0" w:afterAutospacing="0"/>
              <w:ind w:firstLine="594"/>
              <w:jc w:val="both"/>
              <w:rPr>
                <w:szCs w:val="28"/>
                <w:lang w:val="ky-KG"/>
              </w:rPr>
            </w:pPr>
            <w:r w:rsidRPr="00F84B79">
              <w:rPr>
                <w:szCs w:val="28"/>
                <w:lang w:val="ky-KG"/>
              </w:rPr>
              <w:t>- талапкердин кайсыл бир учурда соттолгондугу, соттуулугу бар экендиги жөнүндө, эгерде талапкер колдонуудагы Кыргыз Республикасынын Жазык кодексинде кылмыш деп таанылган жосундары үчүн тиешелүү мыйзам актыларына ылайык соттолгон болсо, талапкердин соттолуусуна негиз болгон Кыргыз Республикасынын Жазык кодексинин беренесинин (беренелеринин) номерин (номерлерин) жана аталышын (аталыштарын), чет мамлекеттин мыйзамынын беренесин (беренелерин) көрсөтүү менен, же соттуулугунун жоктугу жөнүндө;</w:t>
            </w:r>
          </w:p>
          <w:p w:rsidR="008F7DB4" w:rsidRDefault="008F7DB4" w:rsidP="008F7DB4">
            <w:pPr>
              <w:pStyle w:val="tktekst"/>
              <w:shd w:val="clear" w:color="auto" w:fill="FFFFFF"/>
              <w:spacing w:before="0" w:beforeAutospacing="0" w:after="0" w:afterAutospacing="0"/>
              <w:ind w:firstLine="594"/>
              <w:jc w:val="both"/>
              <w:rPr>
                <w:rFonts w:ascii="Arial" w:hAnsi="Arial" w:cs="Arial"/>
                <w:sz w:val="22"/>
                <w:szCs w:val="23"/>
              </w:rPr>
            </w:pPr>
          </w:p>
          <w:p w:rsidR="008F7DB4" w:rsidRDefault="008F7DB4" w:rsidP="008F7DB4">
            <w:pPr>
              <w:pStyle w:val="tktekst"/>
              <w:shd w:val="clear" w:color="auto" w:fill="FFFFFF"/>
              <w:spacing w:before="0" w:beforeAutospacing="0" w:after="0" w:afterAutospacing="0"/>
              <w:ind w:firstLine="594"/>
              <w:jc w:val="both"/>
              <w:rPr>
                <w:rFonts w:ascii="Arial" w:hAnsi="Arial" w:cs="Arial"/>
                <w:sz w:val="22"/>
                <w:szCs w:val="23"/>
              </w:rPr>
            </w:pPr>
          </w:p>
          <w:p w:rsidR="008F7DB4" w:rsidRPr="00F84B79" w:rsidRDefault="008F7DB4" w:rsidP="008F7DB4">
            <w:pPr>
              <w:pStyle w:val="tktekst"/>
              <w:shd w:val="clear" w:color="auto" w:fill="FFFFFF"/>
              <w:spacing w:before="0" w:beforeAutospacing="0" w:after="0" w:afterAutospacing="0"/>
              <w:jc w:val="both"/>
              <w:rPr>
                <w:rFonts w:ascii="Arial" w:hAnsi="Arial" w:cs="Arial"/>
                <w:sz w:val="22"/>
                <w:szCs w:val="23"/>
              </w:rPr>
            </w:pP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rPr>
            </w:pPr>
            <w:r w:rsidRPr="00F84B79">
              <w:rPr>
                <w:szCs w:val="28"/>
                <w:lang w:val="ky-KG"/>
              </w:rPr>
              <w:t>6) жеке маалыматты, анын ичинде башка мамлекеттин жарандыгынын (анын ичинде мурдагы жарандыктары, башка жарандыгы) бар же болбосо жоктугу жагынан маалыматтарды топтоого жана талдап чыгууга жазуу жүзүндөгү макулдукту.</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lang w:val="ky-KG"/>
              </w:rPr>
            </w:pPr>
            <w:r w:rsidRPr="00F84B79">
              <w:rPr>
                <w:szCs w:val="28"/>
                <w:lang w:val="ky-KG"/>
              </w:rPr>
              <w:t>6. Талапкер ооруп калган, шектүүлөрдү жана айыптууларды кайтаруу алдында кармоочу жайларда жаткан учурларды кошпогондо, ал ушул берененин 5-бөлүгүндө каралган документтерди Борбордук шайлоо комиссиясына жеке өзү тапшырууга милдеттүү (мында талапкердин арыздагы колунун аныктыгы нотариалдык жактан күбөлөндүрүлүшү керек же талапкер дарыланып жаткан стационардык дарылоо-алдын алуу мекемесинин администрациясы, ал шектүү же айыпталуучу катары камакта кармалган мекеменин администрациясы тарабынан жазуу жүзүндө күбөлөндүрүлүүгө тийиш). Талапкердин өтүнүчү боюнча документтерди берүүгө адамдын ыйгарым укуктары талапкер нотариат жөнүндө мыйзамдарга ылайык берген ишеним кат менен ырасталууга тийиш.</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lang w:val="ky-KG"/>
              </w:rPr>
            </w:pPr>
            <w:r w:rsidRPr="00F84B79">
              <w:rPr>
                <w:szCs w:val="28"/>
                <w:lang w:val="ky-KG"/>
              </w:rPr>
              <w:t xml:space="preserve">Шайлоо документтерин берүү, аларда камтылган маалыматтардын толуктугу жана ишенимдүүлүгү үчүн, ошондой эле Борбордук шайлоо комиссиясы бекиткен берилүүчү документтердин </w:t>
            </w:r>
            <w:r w:rsidRPr="00F84B79">
              <w:rPr>
                <w:szCs w:val="28"/>
                <w:lang w:val="ky-KG"/>
              </w:rPr>
              <w:lastRenderedPageBreak/>
              <w:t>таризделишинин шайкештиги үчүн жоопкерчиликти талапкер жана көрсөтүү тартибине карабастан саясий партия тартат.</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lang w:val="ky-KG"/>
              </w:rPr>
            </w:pPr>
            <w:r w:rsidRPr="00F84B79">
              <w:rPr>
                <w:szCs w:val="28"/>
                <w:lang w:val="ky-KG"/>
              </w:rPr>
              <w:t>Жазык же башка жоопкерчиликке алып келүүчү мыйзамдар бузулган белгилер табылган учурда, Борбордук шайлоо комиссиясы укук бузуу фактысын аныктоо жана күнөөлүү адамдарды жоопкерчиликке тартуу жөнүндө маселени чечүү үчүн тиешелүү документтерди жана материалдарды укук коргоо органдарына же башка ыйгарым укуктуу органдарга, сотко жөнөтөт.</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lang w:val="ky-KG"/>
              </w:rPr>
            </w:pPr>
            <w:r w:rsidRPr="00F84B79">
              <w:rPr>
                <w:szCs w:val="28"/>
                <w:lang w:val="ky-KG"/>
              </w:rPr>
              <w:t>7. Борбордук шайлоо комиссиясы ушул берененин 5-бөлүгүндө көрсөтүлгөн бардык документтер берилгенден кийин, документтерди берген адамга аларды алгандыгы жөнүндө берилген документтердин алынган датасын жана тизмесин көрсөтүү менен жазуу жүзүндөгү ырастаманы (маалымдаманы) токтоосуз берүүгө милдеттүү.</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lang w:val="ky-KG"/>
              </w:rPr>
            </w:pPr>
            <w:r w:rsidRPr="00F84B79">
              <w:rPr>
                <w:szCs w:val="28"/>
                <w:lang w:val="ky-KG"/>
              </w:rPr>
              <w:t>8. Эгерде Борбордук шайлоо комиссиясы талапкердин документтеринде толук эместик жана (же) ылайык эместиктер бар экендигин тапса, документтерди алгандан кийин 48 сааттын ичинде Борбордук шайлоо комиссиясы талапкерге же талапкерди көрсөткөн саясий партияга табылган ылайык эместиктер жөнүндө билдирет. Талапкер же саясий партия билдирүүнү алган учурдан тартып 48 сааттын ичинде зарыл документтерди, өзгөртүүлөрдү киргизүүгө жана оңдолгон документтерди Борбордук шайлоо комиссиясына берүүгө укуктуу.</w:t>
            </w:r>
          </w:p>
          <w:p w:rsidR="008F7DB4" w:rsidRPr="00F84B79" w:rsidRDefault="008F7DB4" w:rsidP="008F7DB4">
            <w:pPr>
              <w:pStyle w:val="tktekst"/>
              <w:shd w:val="clear" w:color="auto" w:fill="FFFFFF"/>
              <w:spacing w:before="0" w:beforeAutospacing="0" w:after="0" w:afterAutospacing="0"/>
              <w:ind w:firstLine="594"/>
              <w:jc w:val="both"/>
              <w:rPr>
                <w:rFonts w:ascii="Arial" w:hAnsi="Arial" w:cs="Arial"/>
                <w:sz w:val="22"/>
                <w:szCs w:val="23"/>
                <w:lang w:val="ky-KG"/>
              </w:rPr>
            </w:pPr>
            <w:r w:rsidRPr="00F84B79">
              <w:rPr>
                <w:szCs w:val="28"/>
                <w:lang w:val="ky-KG"/>
              </w:rPr>
              <w:t>Эгерде талапкер 48 сааттын ичинде зарыл болгон же оңдолгон документтерди бербесе, Борбордук шайлоо комиссиясы талапкерге документтерди кайтарып берет, мында мурда берилген жазуу жүзүндөгү ырастама (маалымдама) жараксыз деп эсептелет. Документтерди кайтарып берүү ушул берененин 2-бөлүгүндө көрсөтүлгөн мөөнөттүн чегинде талапкерди кайталап көрсөтүүгө тоскоолдук кылбайт.</w:t>
            </w:r>
          </w:p>
          <w:p w:rsidR="008F7DB4" w:rsidRPr="00F84B79" w:rsidRDefault="008F7DB4" w:rsidP="008F7DB4">
            <w:pPr>
              <w:ind w:firstLine="594"/>
              <w:jc w:val="both"/>
              <w:rPr>
                <w:rFonts w:ascii="Times New Roman" w:eastAsia="Calibri" w:hAnsi="Times New Roman" w:cs="Times New Roman"/>
                <w:b/>
                <w:sz w:val="24"/>
                <w:szCs w:val="24"/>
                <w:lang w:val="ky-KG"/>
              </w:rPr>
            </w:pPr>
          </w:p>
        </w:tc>
        <w:tc>
          <w:tcPr>
            <w:tcW w:w="7298" w:type="dxa"/>
          </w:tcPr>
          <w:p w:rsidR="008F7DB4" w:rsidRPr="00F84B79" w:rsidRDefault="008F7DB4" w:rsidP="008F7DB4">
            <w:pPr>
              <w:pStyle w:val="tkzagolovok5"/>
              <w:shd w:val="clear" w:color="auto" w:fill="FFFFFF"/>
              <w:spacing w:before="0" w:beforeAutospacing="0" w:after="0" w:afterAutospacing="0"/>
              <w:ind w:firstLine="527"/>
              <w:jc w:val="both"/>
              <w:rPr>
                <w:rFonts w:ascii="Arial" w:hAnsi="Arial" w:cs="Arial"/>
                <w:sz w:val="22"/>
                <w:szCs w:val="23"/>
              </w:rPr>
            </w:pPr>
            <w:r w:rsidRPr="00F84B79">
              <w:rPr>
                <w:rStyle w:val="a4"/>
                <w:szCs w:val="28"/>
              </w:rPr>
              <w:lastRenderedPageBreak/>
              <w:t>49-берене. </w:t>
            </w:r>
            <w:r w:rsidRPr="00F84B79">
              <w:rPr>
                <w:rStyle w:val="a4"/>
                <w:szCs w:val="28"/>
                <w:lang w:val="ky-KG"/>
              </w:rPr>
              <w:t>Президенттин кызмат ордуна талапкерди көрсөтүү тартиби</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lang w:val="ky-KG"/>
              </w:rPr>
            </w:pPr>
            <w:r w:rsidRPr="00F84B79">
              <w:rPr>
                <w:szCs w:val="28"/>
                <w:lang w:val="ky-KG"/>
              </w:rPr>
              <w:t>1. Президенттин кызмат ордуна талапкерлердин саны чектелбейт. Шайлоочулардын 30 миңден кем эмес колун топтогон жана өзүнүн жеке каражатынан же болбосо өз шайлоо фондунун каражатынан Борбордук шайлоо комиссиясынын атайын эсебине мыйзамда белгиленген эсептик көрсөткүчтүн он миң эсе өлчөмүндө шайлоо күрөөсүн төккөн адам Президенттикке талапкер болуп каттала алат.</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lang w:val="ky-KG"/>
              </w:rPr>
            </w:pPr>
            <w:r w:rsidRPr="00F84B79">
              <w:rPr>
                <w:szCs w:val="28"/>
                <w:lang w:val="ky-KG"/>
              </w:rPr>
              <w:t>2. Президенттин кызмат ордуна талапкерлерди көрсөтүү шайлоону дайындоо жөнүндө чечим расмий жарыяланган күндөн кийинки күнү башталат жана шайлоо күнүнө чейин 75 календардык күн калганда аяктайт.</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lang w:val="ky-KG"/>
              </w:rPr>
            </w:pPr>
            <w:r w:rsidRPr="00F84B79">
              <w:rPr>
                <w:szCs w:val="28"/>
                <w:lang w:val="ky-KG"/>
              </w:rPr>
              <w:t>3. Президенттин кызмат ордуна талапкерлерди көрсөтүү укугу өзүн-өзү көрсөтүү жолу менен чыккан жарандарга, ошондой эле шайлоону дайындоо жөнүндө чечим расмий жарыяланган күнгө карата белгиленген тартипте катталган саясий партияларга таандык.</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lang w:val="ky-KG"/>
              </w:rPr>
            </w:pPr>
            <w:r w:rsidRPr="00F84B79">
              <w:rPr>
                <w:szCs w:val="28"/>
                <w:lang w:val="ky-KG"/>
              </w:rPr>
              <w:t>Саясий партияларды мамлекеттик каттоо чөйрөсүндө функцияларды жүзөгө ашырууга ыйгарым укуктуу бийликтин аткаруу бутагынын мамлекеттик органы катталган саясий партиялардын тизмесин түзөт жана шайлоону дайындоо жөнүндө чечим күчүнө кирген күндөн тартып 3 календардык күндөн кечиктирбестен, ар бир саясий партиянын жетекчисин, саясий партиянын мүчөлөрүн көрсөтүү менен Кыргыз Республикасынын ченемдик укуктук актыларын расмий жарыялоочу булактарга тизмени жарыялайт жана ошол эле мөөнөттө аталган тизмени Борбордук шайлоо комиссиясына жөнөтөт.</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lang w:val="ky-KG"/>
              </w:rPr>
            </w:pPr>
            <w:r w:rsidRPr="00F84B79">
              <w:rPr>
                <w:szCs w:val="28"/>
                <w:lang w:val="ky-KG"/>
              </w:rPr>
              <w:lastRenderedPageBreak/>
              <w:t>4. Саясий партия тарабынан Президенттин кызмат ордуна талапкерди көрсөтүү анын уставында каралган тартипте, саясий партиялар жөнүндө мыйзамдардын жана ушул конституциялык Мыйзамдын талаптарына ылайык жүзөгө ашырылат. Талапкер тапшырылган документтердин ишенимдүүлүгү үчүн мыйзамдарга ылайык жоопкерчилик тартат.</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lang w:val="ky-KG"/>
              </w:rPr>
            </w:pPr>
            <w:r w:rsidRPr="00F84B79">
              <w:rPr>
                <w:szCs w:val="28"/>
                <w:lang w:val="ky-KG"/>
              </w:rPr>
              <w:t>Саясий партиянын талапкерди көрсөтүү жөнүндө чечиминин протоколу талапкердин Президенттин кызмат ордуна талапкер болууга макулдугу жөнүндө арызын тиркөө менен саясий партиянын ыйгарым укуктуу өкүлү тарабынан Борбордук шайлоо комиссиясына машина менен окуй турган түрдө тапшырылат.</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lang w:val="ky-KG"/>
              </w:rPr>
            </w:pPr>
            <w:r w:rsidRPr="00F84B79">
              <w:rPr>
                <w:szCs w:val="28"/>
                <w:lang w:val="ky-KG"/>
              </w:rPr>
              <w:t>Борбордук шайлоо комиссиясы документтерди берген адамга аларды алгандыгы тууралуу жазуу жүзүндө ырастама (маалымдама) берүүгө милдеттүү.</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rPr>
            </w:pPr>
            <w:r w:rsidRPr="00F84B79">
              <w:rPr>
                <w:szCs w:val="28"/>
                <w:lang w:val="ky-KG"/>
              </w:rPr>
              <w:t>Ырастама (маалымдама) документтер тапшырылгандан кийин токтоосуз берилет.</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rPr>
            </w:pPr>
            <w:r w:rsidRPr="00F84B79">
              <w:rPr>
                <w:szCs w:val="28"/>
                <w:lang w:val="ky-KG"/>
              </w:rPr>
              <w:t>5. Президенттин кызмат ордуна талапкерликке көрсөтүү үчүн талапкер же талапкерди көрсөткөн саясий партия Борбордук шайлоо комиссиясына төмөнкүдөй документтерди (Борбордук шайлоо комиссиясы белгилеген форма боюнча басылма түрүндө) берет:</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rPr>
            </w:pPr>
            <w:r w:rsidRPr="00F84B79">
              <w:rPr>
                <w:szCs w:val="28"/>
                <w:lang w:val="ky-KG"/>
              </w:rPr>
              <w:t>1) өзүн-өзү көрсөтүү жолу менен Президенттин кызмат ордуна талапкер болууга ниеттенгендиги жөнүндө талапкердин арызын;</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rPr>
            </w:pPr>
            <w:r w:rsidRPr="00F84B79">
              <w:rPr>
                <w:szCs w:val="28"/>
                <w:lang w:val="ky-KG"/>
              </w:rPr>
              <w:t>2) талапкер саясий партия тарабынан көрсөтүлгөн учурда - Президенттин кызмат ордуна аталган саясий партиядан талапкер болуп көрсөтүлүүгө макулдугу жөнүндө талапкердин арызын тиркөө менен саясий партиянын талапкерди көрсөтүү тууралуу чечиминин протоколу, ошондой эле саясий партиянын уставынын жана саясий партияны мамлекеттик каттоо (кайра каттоо) жөнүндө күбөлүктүн нотариалдык күбөлөндүрүлгөн көчүрмөлөрүн;</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rPr>
            </w:pPr>
            <w:r w:rsidRPr="00F84B79">
              <w:rPr>
                <w:szCs w:val="28"/>
                <w:lang w:val="ky-KG"/>
              </w:rPr>
              <w:t>3) паспорттун көчүрмөсүн;</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rPr>
            </w:pPr>
            <w:r w:rsidRPr="00F84B79">
              <w:rPr>
                <w:szCs w:val="28"/>
                <w:lang w:val="ky-KG"/>
              </w:rPr>
              <w:t>4) ушул конституциялык Мыйзамдын 51-беренесинде каралган сертификатты;</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rPr>
            </w:pPr>
            <w:r w:rsidRPr="00F84B79">
              <w:rPr>
                <w:szCs w:val="28"/>
                <w:lang w:val="ky-KG"/>
              </w:rPr>
              <w:t>5) төмөнкүдөй документтерди:</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rPr>
            </w:pPr>
            <w:r w:rsidRPr="00F84B79">
              <w:rPr>
                <w:szCs w:val="28"/>
                <w:lang w:val="ky-KG"/>
              </w:rPr>
              <w:lastRenderedPageBreak/>
              <w:t>- башка мамлекеттин жарандыгы жок экендиги тууралуу;</w:t>
            </w:r>
          </w:p>
          <w:p w:rsidR="008F7DB4" w:rsidRDefault="008F7DB4" w:rsidP="008F7DB4">
            <w:pPr>
              <w:pStyle w:val="tktekst"/>
              <w:shd w:val="clear" w:color="auto" w:fill="FFFFFF"/>
              <w:spacing w:before="0" w:beforeAutospacing="0" w:after="0" w:afterAutospacing="0"/>
              <w:ind w:firstLine="527"/>
              <w:jc w:val="both"/>
              <w:rPr>
                <w:szCs w:val="28"/>
                <w:lang w:val="ky-KG"/>
              </w:rPr>
            </w:pPr>
            <w:r w:rsidRPr="00F84B79">
              <w:rPr>
                <w:szCs w:val="28"/>
                <w:lang w:val="ky-KG"/>
              </w:rPr>
              <w:t>- талапкердин кайсыл бир учурда соттолгондугу, соттуулугу бар экендиги жөнүндө, эгерде талапкер колдонуудагы Кыргыз Республикасынын Жазык кодексинде кылмыш деп таанылган жосундары үчүн тиешелүү мыйзам актыларына ылайык соттолгон болсо, талапкердин соттолуусуна негиз болгон Кыргыз Республикасынын Жазык кодексинин беренесинин (беренелеринин) номерин (номерлерин) жана аталышын (аталыштарын), чет мамлекеттин мыйзамынын беренесин (беренелерин) көрсөтүү менен, же соттуулугунун жоктугу жөнүндө;</w:t>
            </w:r>
          </w:p>
          <w:p w:rsidR="008F7DB4" w:rsidRPr="008F7DB4" w:rsidRDefault="008F7DB4" w:rsidP="008F7DB4">
            <w:pPr>
              <w:pStyle w:val="tktekst"/>
              <w:shd w:val="clear" w:color="auto" w:fill="FFFFFF"/>
              <w:spacing w:before="0" w:beforeAutospacing="0" w:after="0" w:afterAutospacing="0"/>
              <w:ind w:firstLine="527"/>
              <w:jc w:val="both"/>
              <w:rPr>
                <w:rFonts w:ascii="Arial" w:hAnsi="Arial" w:cs="Arial"/>
                <w:b/>
                <w:sz w:val="22"/>
                <w:szCs w:val="23"/>
                <w:lang w:val="ky-KG"/>
              </w:rPr>
            </w:pPr>
            <w:r w:rsidRPr="008F7DB4">
              <w:rPr>
                <w:b/>
                <w:lang w:val="ky-KG"/>
              </w:rPr>
              <w:t>- адам уюшкан топтун жана (же) кылмыштуу уюмдун лидери, мүчөсү катарында борборлоштурулган каттоодо турбагандыгы жөнүндө.</w:t>
            </w:r>
          </w:p>
          <w:p w:rsidR="008F7DB4" w:rsidRPr="00E808C1" w:rsidRDefault="008F7DB4" w:rsidP="008F7DB4">
            <w:pPr>
              <w:pStyle w:val="tktekst"/>
              <w:shd w:val="clear" w:color="auto" w:fill="FFFFFF"/>
              <w:spacing w:before="0" w:beforeAutospacing="0" w:after="0" w:afterAutospacing="0"/>
              <w:ind w:firstLine="527"/>
              <w:jc w:val="both"/>
              <w:rPr>
                <w:rFonts w:ascii="Arial" w:hAnsi="Arial" w:cs="Arial"/>
                <w:sz w:val="22"/>
                <w:szCs w:val="23"/>
                <w:lang w:val="ky-KG"/>
              </w:rPr>
            </w:pPr>
            <w:r w:rsidRPr="00F84B79">
              <w:rPr>
                <w:szCs w:val="28"/>
                <w:lang w:val="ky-KG"/>
              </w:rPr>
              <w:t>6) жеке маалыматты, анын ичинде башка мамлекеттин жарандыгынын (анын ичинде мурдагы жарандыктары, башка жарандыгы) бар же болбосо жоктугу жагынан маалыматтарды топтоого жана талдап чыгууга жазуу жүзүндөгү макулдукту.</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lang w:val="ky-KG"/>
              </w:rPr>
            </w:pPr>
            <w:r w:rsidRPr="00F84B79">
              <w:rPr>
                <w:szCs w:val="28"/>
                <w:lang w:val="ky-KG"/>
              </w:rPr>
              <w:t>6. Талапкер ооруп калган, шектүүлөрдү жана айыптууларды кайтаруу алдында кармоочу жайларда жаткан учурларды кошпогондо, ал ушул берененин 5-бөлүгүндө каралган документтерди Борбордук шайлоо комиссиясына жеке өзү тапшырууга милдеттүү (мында талапкердин арыздагы колунун аныктыгы нотариалдык жактан күбөлөндүрүлүшү керек же талапкер дарыланып жаткан стационардык дарылоо-алдын алуу мекемесинин администрациясы, ал шектүү же айыпталуучу катары камакта кармалган мекеменин администрациясы тарабынан жазуу жүзүндө күбөлөндүрүлүүгө тийиш). Талапкердин өтүнүчү боюнча документтерди берүүгө адамдын ыйгарым укуктары талапкер нотариат жөнүндө мыйзамдарга ылайык берген ишеним кат менен ырасталууга тийиш.</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lang w:val="ky-KG"/>
              </w:rPr>
            </w:pPr>
            <w:r w:rsidRPr="00F84B79">
              <w:rPr>
                <w:szCs w:val="28"/>
                <w:lang w:val="ky-KG"/>
              </w:rPr>
              <w:t xml:space="preserve">Шайлоо документтерин берүү, аларда камтылган маалыматтардын толуктугу жана ишенимдүүлүгү үчүн, ошондой эле Борбордук шайлоо комиссиясы бекиткен берилүүчү документтердин </w:t>
            </w:r>
            <w:r w:rsidRPr="00F84B79">
              <w:rPr>
                <w:szCs w:val="28"/>
                <w:lang w:val="ky-KG"/>
              </w:rPr>
              <w:lastRenderedPageBreak/>
              <w:t>таризделишинин шайкештиги үчүн жоопкерчиликти талапкер жана көрсөтүү тартибине карабастан саясий партия тартат.</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lang w:val="ky-KG"/>
              </w:rPr>
            </w:pPr>
            <w:r w:rsidRPr="00F84B79">
              <w:rPr>
                <w:szCs w:val="28"/>
                <w:lang w:val="ky-KG"/>
              </w:rPr>
              <w:t>Жазык же башка жоопкерчиликке алып келүүчү мыйзамдар бузулган белгилер табылган учурда, Борбордук шайлоо комиссиясы укук бузуу фактысын аныктоо жана күнөөлүү адамдарды жоопкерчиликке тартуу жөнүндө маселени чечүү үчүн тиешелүү документтерди жана материалдарды укук коргоо органдарына же башка ыйгарым укуктуу органдарга, сотко жөнөтөт.</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lang w:val="ky-KG"/>
              </w:rPr>
            </w:pPr>
            <w:r w:rsidRPr="00F84B79">
              <w:rPr>
                <w:szCs w:val="28"/>
                <w:lang w:val="ky-KG"/>
              </w:rPr>
              <w:t>7. Борбордук шайлоо комиссиясы ушул берененин 5-бөлүгүндө көрсөтүлгөн бардык документтер берилгенден кийин, документтерди берген адамга аларды алгандыгы жөнүндө берилген документтердин алынган датасын жана тизмесин көрсөтүү менен жазуу жүзүндөгү ырастаманы (маалымдаманы) токтоосуз берүүгө милдеттүү.</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lang w:val="ky-KG"/>
              </w:rPr>
            </w:pPr>
            <w:r w:rsidRPr="00F84B79">
              <w:rPr>
                <w:szCs w:val="28"/>
                <w:lang w:val="ky-KG"/>
              </w:rPr>
              <w:t>8. Эгерде Борбордук шайлоо комиссиясы талапкердин документтеринде толук эместик жана (же) ылайык эместиктер бар экендигин тапса, документтерди алгандан кийин 48 сааттын ичинде Борбордук шайлоо комиссиясы талапкерге же талапкерди көрсөткөн саясий партияга табылган ылайык эместиктер жөнүндө билдирет. Талапкер же саясий партия билдирүүнү алган учурдан тартып 48 сааттын ичинде зарыл документтерди, өзгөртүүлөрдү киргизүүгө жана оңдолгон документтерди Борбордук шайлоо комиссиясына берүүгө укуктуу.</w:t>
            </w:r>
          </w:p>
          <w:p w:rsidR="008F7DB4" w:rsidRPr="00F84B79" w:rsidRDefault="008F7DB4" w:rsidP="008F7DB4">
            <w:pPr>
              <w:pStyle w:val="tktekst"/>
              <w:shd w:val="clear" w:color="auto" w:fill="FFFFFF"/>
              <w:spacing w:before="0" w:beforeAutospacing="0" w:after="0" w:afterAutospacing="0"/>
              <w:ind w:firstLine="527"/>
              <w:jc w:val="both"/>
              <w:rPr>
                <w:rFonts w:ascii="Arial" w:hAnsi="Arial" w:cs="Arial"/>
                <w:sz w:val="22"/>
                <w:szCs w:val="23"/>
                <w:lang w:val="ky-KG"/>
              </w:rPr>
            </w:pPr>
            <w:r w:rsidRPr="00F84B79">
              <w:rPr>
                <w:szCs w:val="28"/>
                <w:lang w:val="ky-KG"/>
              </w:rPr>
              <w:t>Эгерде талапкер 48 сааттын ичинде зарыл болгон же оңдолгон документтерди бербесе, Борбордук шайлоо комиссиясы талапкерге документтерди кайтарып берет, мында мурда берилген жазуу жүзүндөгү ырастама (маалымдама) жараксыз деп эсептелет. Документтерди кайтарып берүү ушул берененин 2-бөлүгүндө көрсөтүлгөн мөөнөттүн чегинде талапкерди кайталап көрсөтүүгө тоскоолдук кылбайт.</w:t>
            </w:r>
          </w:p>
          <w:p w:rsidR="008F7DB4" w:rsidRPr="00F84B79" w:rsidRDefault="008F7DB4" w:rsidP="008F7DB4">
            <w:pPr>
              <w:ind w:firstLine="527"/>
              <w:jc w:val="both"/>
              <w:rPr>
                <w:rFonts w:ascii="Times New Roman" w:eastAsia="Calibri" w:hAnsi="Times New Roman" w:cs="Times New Roman"/>
                <w:b/>
                <w:sz w:val="24"/>
                <w:szCs w:val="24"/>
                <w:lang w:val="ky-KG"/>
              </w:rPr>
            </w:pPr>
          </w:p>
        </w:tc>
      </w:tr>
      <w:tr w:rsidR="000C50FF" w:rsidRPr="00650168" w:rsidTr="00C53B87">
        <w:tc>
          <w:tcPr>
            <w:tcW w:w="7298" w:type="dxa"/>
          </w:tcPr>
          <w:p w:rsidR="002277D8" w:rsidRPr="002277D8" w:rsidRDefault="002277D8" w:rsidP="002277D8">
            <w:pPr>
              <w:pStyle w:val="tkzagolovok5"/>
              <w:shd w:val="clear" w:color="auto" w:fill="FFFFFF"/>
              <w:spacing w:before="0" w:beforeAutospacing="0" w:after="0" w:afterAutospacing="0"/>
              <w:ind w:firstLine="594"/>
              <w:jc w:val="both"/>
              <w:rPr>
                <w:rFonts w:ascii="Arial" w:hAnsi="Arial" w:cs="Arial"/>
              </w:rPr>
            </w:pPr>
            <w:r w:rsidRPr="002277D8">
              <w:rPr>
                <w:rStyle w:val="a4"/>
              </w:rPr>
              <w:lastRenderedPageBreak/>
              <w:t xml:space="preserve">50-берене. </w:t>
            </w:r>
            <w:proofErr w:type="spellStart"/>
            <w:r w:rsidRPr="002277D8">
              <w:rPr>
                <w:rStyle w:val="a4"/>
              </w:rPr>
              <w:t>Президенттин</w:t>
            </w:r>
            <w:proofErr w:type="spellEnd"/>
            <w:r w:rsidRPr="002277D8">
              <w:rPr>
                <w:rStyle w:val="a4"/>
              </w:rPr>
              <w:t xml:space="preserve"> </w:t>
            </w:r>
            <w:proofErr w:type="spellStart"/>
            <w:r w:rsidRPr="002277D8">
              <w:rPr>
                <w:rStyle w:val="a4"/>
              </w:rPr>
              <w:t>кызматына</w:t>
            </w:r>
            <w:proofErr w:type="spellEnd"/>
            <w:r w:rsidRPr="002277D8">
              <w:rPr>
                <w:rStyle w:val="a4"/>
              </w:rPr>
              <w:t xml:space="preserve"> </w:t>
            </w:r>
            <w:proofErr w:type="spellStart"/>
            <w:r w:rsidRPr="002277D8">
              <w:rPr>
                <w:rStyle w:val="a4"/>
              </w:rPr>
              <w:t>талапкерге</w:t>
            </w:r>
            <w:proofErr w:type="spellEnd"/>
            <w:r w:rsidRPr="002277D8">
              <w:rPr>
                <w:rStyle w:val="a4"/>
              </w:rPr>
              <w:t xml:space="preserve"> карата </w:t>
            </w:r>
            <w:proofErr w:type="spellStart"/>
            <w:r w:rsidRPr="002277D8">
              <w:rPr>
                <w:rStyle w:val="a4"/>
              </w:rPr>
              <w:t>коюлуучу</w:t>
            </w:r>
            <w:proofErr w:type="spellEnd"/>
            <w:r w:rsidRPr="002277D8">
              <w:rPr>
                <w:rStyle w:val="a4"/>
              </w:rPr>
              <w:t xml:space="preserve"> </w:t>
            </w:r>
            <w:proofErr w:type="spellStart"/>
            <w:r w:rsidRPr="002277D8">
              <w:rPr>
                <w:rStyle w:val="a4"/>
              </w:rPr>
              <w:t>талаптар</w:t>
            </w:r>
            <w:proofErr w:type="spellEnd"/>
          </w:p>
          <w:p w:rsidR="002277D8" w:rsidRPr="002277D8" w:rsidRDefault="002277D8" w:rsidP="002277D8">
            <w:pPr>
              <w:pStyle w:val="tktekst"/>
              <w:shd w:val="clear" w:color="auto" w:fill="FFFFFF"/>
              <w:spacing w:before="0" w:beforeAutospacing="0" w:after="0" w:afterAutospacing="0"/>
              <w:ind w:firstLine="594"/>
              <w:jc w:val="both"/>
              <w:rPr>
                <w:rFonts w:ascii="Arial" w:hAnsi="Arial" w:cs="Arial"/>
              </w:rPr>
            </w:pPr>
            <w:r w:rsidRPr="002277D8">
              <w:lastRenderedPageBreak/>
              <w:t xml:space="preserve">1. Кыргыз </w:t>
            </w:r>
            <w:proofErr w:type="spellStart"/>
            <w:r w:rsidRPr="002277D8">
              <w:t>Республикасынын</w:t>
            </w:r>
            <w:proofErr w:type="spellEnd"/>
            <w:r w:rsidRPr="002277D8">
              <w:t xml:space="preserve"> </w:t>
            </w:r>
            <w:proofErr w:type="spellStart"/>
            <w:r w:rsidRPr="002277D8">
              <w:t>Президенти</w:t>
            </w:r>
            <w:proofErr w:type="spellEnd"/>
            <w:r w:rsidRPr="002277D8">
              <w:t xml:space="preserve"> 6 </w:t>
            </w:r>
            <w:proofErr w:type="spellStart"/>
            <w:r w:rsidRPr="002277D8">
              <w:t>жылдык</w:t>
            </w:r>
            <w:proofErr w:type="spellEnd"/>
            <w:r w:rsidRPr="002277D8">
              <w:t xml:space="preserve"> </w:t>
            </w:r>
            <w:proofErr w:type="spellStart"/>
            <w:r w:rsidRPr="002277D8">
              <w:t>мөөнөткө</w:t>
            </w:r>
            <w:proofErr w:type="spellEnd"/>
            <w:r w:rsidRPr="002277D8">
              <w:t xml:space="preserve"> </w:t>
            </w:r>
            <w:proofErr w:type="spellStart"/>
            <w:r w:rsidRPr="002277D8">
              <w:t>шайланат</w:t>
            </w:r>
            <w:proofErr w:type="spellEnd"/>
            <w:r w:rsidRPr="002277D8">
              <w:t>.</w:t>
            </w:r>
          </w:p>
          <w:p w:rsidR="002277D8" w:rsidRPr="002277D8" w:rsidRDefault="002277D8" w:rsidP="002277D8">
            <w:pPr>
              <w:pStyle w:val="tktekst"/>
              <w:shd w:val="clear" w:color="auto" w:fill="FFFFFF"/>
              <w:spacing w:before="0" w:beforeAutospacing="0" w:after="0" w:afterAutospacing="0"/>
              <w:ind w:firstLine="594"/>
              <w:jc w:val="both"/>
              <w:rPr>
                <w:rFonts w:ascii="Arial" w:hAnsi="Arial" w:cs="Arial"/>
              </w:rPr>
            </w:pPr>
            <w:r w:rsidRPr="002277D8">
              <w:t xml:space="preserve">2. </w:t>
            </w:r>
            <w:proofErr w:type="spellStart"/>
            <w:r w:rsidRPr="002277D8">
              <w:t>Бир</w:t>
            </w:r>
            <w:proofErr w:type="spellEnd"/>
            <w:r w:rsidRPr="002277D8">
              <w:t xml:space="preserve"> эле </w:t>
            </w:r>
            <w:proofErr w:type="spellStart"/>
            <w:r w:rsidRPr="002277D8">
              <w:t>адам</w:t>
            </w:r>
            <w:proofErr w:type="spellEnd"/>
            <w:r w:rsidRPr="002277D8">
              <w:t xml:space="preserve"> </w:t>
            </w:r>
            <w:proofErr w:type="spellStart"/>
            <w:r w:rsidRPr="002277D8">
              <w:t>эки</w:t>
            </w:r>
            <w:proofErr w:type="spellEnd"/>
            <w:r w:rsidRPr="002277D8">
              <w:t xml:space="preserve"> </w:t>
            </w:r>
            <w:proofErr w:type="spellStart"/>
            <w:r w:rsidRPr="002277D8">
              <w:t>жолу</w:t>
            </w:r>
            <w:proofErr w:type="spellEnd"/>
            <w:r w:rsidRPr="002277D8">
              <w:t xml:space="preserve"> Президент </w:t>
            </w:r>
            <w:proofErr w:type="spellStart"/>
            <w:r w:rsidRPr="002277D8">
              <w:t>болуп</w:t>
            </w:r>
            <w:proofErr w:type="spellEnd"/>
            <w:r w:rsidRPr="002277D8">
              <w:t xml:space="preserve"> </w:t>
            </w:r>
            <w:proofErr w:type="spellStart"/>
            <w:r w:rsidRPr="002277D8">
              <w:t>шайлана</w:t>
            </w:r>
            <w:proofErr w:type="spellEnd"/>
            <w:r w:rsidRPr="002277D8">
              <w:t xml:space="preserve"> </w:t>
            </w:r>
            <w:proofErr w:type="spellStart"/>
            <w:r w:rsidRPr="002277D8">
              <w:t>албайт</w:t>
            </w:r>
            <w:proofErr w:type="spellEnd"/>
            <w:r w:rsidRPr="002277D8">
              <w:t>.</w:t>
            </w:r>
          </w:p>
          <w:p w:rsidR="002277D8" w:rsidRPr="002277D8" w:rsidRDefault="002277D8" w:rsidP="002277D8">
            <w:pPr>
              <w:pStyle w:val="tktekst"/>
              <w:shd w:val="clear" w:color="auto" w:fill="FFFFFF"/>
              <w:spacing w:before="0" w:beforeAutospacing="0" w:after="0" w:afterAutospacing="0"/>
              <w:ind w:firstLine="594"/>
              <w:jc w:val="both"/>
              <w:rPr>
                <w:rFonts w:ascii="Arial" w:hAnsi="Arial" w:cs="Arial"/>
              </w:rPr>
            </w:pPr>
            <w:r w:rsidRPr="002277D8">
              <w:t xml:space="preserve">3. Президент </w:t>
            </w:r>
            <w:proofErr w:type="spellStart"/>
            <w:r w:rsidRPr="002277D8">
              <w:t>болуп</w:t>
            </w:r>
            <w:proofErr w:type="spellEnd"/>
            <w:r w:rsidRPr="002277D8">
              <w:t xml:space="preserve"> 35 </w:t>
            </w:r>
            <w:proofErr w:type="spellStart"/>
            <w:r w:rsidRPr="002277D8">
              <w:t>жаштан</w:t>
            </w:r>
            <w:proofErr w:type="spellEnd"/>
            <w:r w:rsidRPr="002277D8">
              <w:t xml:space="preserve"> </w:t>
            </w:r>
            <w:proofErr w:type="spellStart"/>
            <w:r w:rsidRPr="002277D8">
              <w:t>төмөн</w:t>
            </w:r>
            <w:proofErr w:type="spellEnd"/>
            <w:r w:rsidRPr="002277D8">
              <w:t xml:space="preserve"> </w:t>
            </w:r>
            <w:proofErr w:type="spellStart"/>
            <w:r w:rsidRPr="002277D8">
              <w:t>эмес</w:t>
            </w:r>
            <w:proofErr w:type="spellEnd"/>
            <w:r w:rsidRPr="002277D8">
              <w:t xml:space="preserve"> </w:t>
            </w:r>
            <w:proofErr w:type="spellStart"/>
            <w:r w:rsidRPr="002277D8">
              <w:t>жана</w:t>
            </w:r>
            <w:proofErr w:type="spellEnd"/>
            <w:r w:rsidRPr="002277D8">
              <w:t xml:space="preserve"> 70 </w:t>
            </w:r>
            <w:proofErr w:type="spellStart"/>
            <w:r w:rsidRPr="002277D8">
              <w:t>жаштан</w:t>
            </w:r>
            <w:proofErr w:type="spellEnd"/>
            <w:r w:rsidRPr="002277D8">
              <w:t xml:space="preserve"> </w:t>
            </w:r>
            <w:proofErr w:type="spellStart"/>
            <w:r w:rsidRPr="002277D8">
              <w:t>жогору</w:t>
            </w:r>
            <w:proofErr w:type="spellEnd"/>
            <w:r w:rsidRPr="002277D8">
              <w:t xml:space="preserve"> </w:t>
            </w:r>
            <w:proofErr w:type="spellStart"/>
            <w:r w:rsidRPr="002277D8">
              <w:t>эмес</w:t>
            </w:r>
            <w:proofErr w:type="spellEnd"/>
            <w:r w:rsidRPr="002277D8">
              <w:t xml:space="preserve">, чет </w:t>
            </w:r>
            <w:proofErr w:type="spellStart"/>
            <w:r w:rsidRPr="002277D8">
              <w:t>мамлекеттин</w:t>
            </w:r>
            <w:proofErr w:type="spellEnd"/>
            <w:r w:rsidRPr="002277D8">
              <w:t xml:space="preserve"> </w:t>
            </w:r>
            <w:proofErr w:type="spellStart"/>
            <w:r w:rsidRPr="002277D8">
              <w:t>жарандыгы</w:t>
            </w:r>
            <w:proofErr w:type="spellEnd"/>
            <w:r w:rsidRPr="002277D8">
              <w:t xml:space="preserve"> </w:t>
            </w:r>
            <w:proofErr w:type="spellStart"/>
            <w:r w:rsidRPr="002277D8">
              <w:t>жок</w:t>
            </w:r>
            <w:proofErr w:type="spellEnd"/>
            <w:r w:rsidRPr="002277D8">
              <w:t xml:space="preserve">, </w:t>
            </w:r>
            <w:proofErr w:type="spellStart"/>
            <w:r w:rsidRPr="002277D8">
              <w:t>мамлекеттик</w:t>
            </w:r>
            <w:proofErr w:type="spellEnd"/>
            <w:r w:rsidRPr="002277D8">
              <w:t xml:space="preserve"> </w:t>
            </w:r>
            <w:proofErr w:type="spellStart"/>
            <w:r w:rsidRPr="002277D8">
              <w:t>тилди</w:t>
            </w:r>
            <w:proofErr w:type="spellEnd"/>
            <w:r w:rsidRPr="002277D8">
              <w:t xml:space="preserve"> </w:t>
            </w:r>
            <w:proofErr w:type="spellStart"/>
            <w:r w:rsidRPr="002277D8">
              <w:t>билген</w:t>
            </w:r>
            <w:proofErr w:type="spellEnd"/>
            <w:r w:rsidRPr="002277D8">
              <w:t xml:space="preserve"> </w:t>
            </w:r>
            <w:proofErr w:type="spellStart"/>
            <w:r w:rsidRPr="002277D8">
              <w:t>жана</w:t>
            </w:r>
            <w:proofErr w:type="spellEnd"/>
            <w:r w:rsidRPr="002277D8">
              <w:t xml:space="preserve"> </w:t>
            </w:r>
            <w:proofErr w:type="spellStart"/>
            <w:r w:rsidRPr="002277D8">
              <w:t>республикада</w:t>
            </w:r>
            <w:proofErr w:type="spellEnd"/>
            <w:r w:rsidRPr="002277D8">
              <w:t xml:space="preserve"> </w:t>
            </w:r>
            <w:proofErr w:type="spellStart"/>
            <w:r w:rsidRPr="002277D8">
              <w:t>жалпысынан</w:t>
            </w:r>
            <w:proofErr w:type="spellEnd"/>
            <w:r w:rsidRPr="002277D8">
              <w:t xml:space="preserve"> 15 </w:t>
            </w:r>
            <w:proofErr w:type="spellStart"/>
            <w:r w:rsidRPr="002277D8">
              <w:t>жылдан</w:t>
            </w:r>
            <w:proofErr w:type="spellEnd"/>
            <w:r w:rsidRPr="002277D8">
              <w:t xml:space="preserve"> кем </w:t>
            </w:r>
            <w:proofErr w:type="spellStart"/>
            <w:r w:rsidRPr="002277D8">
              <w:t>эмес</w:t>
            </w:r>
            <w:proofErr w:type="spellEnd"/>
            <w:r w:rsidRPr="002277D8">
              <w:t xml:space="preserve"> </w:t>
            </w:r>
            <w:proofErr w:type="spellStart"/>
            <w:r w:rsidRPr="002277D8">
              <w:t>жашаган</w:t>
            </w:r>
            <w:proofErr w:type="spellEnd"/>
            <w:r w:rsidRPr="002277D8">
              <w:t xml:space="preserve"> Кыргыз </w:t>
            </w:r>
            <w:proofErr w:type="spellStart"/>
            <w:r w:rsidRPr="002277D8">
              <w:t>Республикасынын</w:t>
            </w:r>
            <w:proofErr w:type="spellEnd"/>
            <w:r w:rsidRPr="002277D8">
              <w:t xml:space="preserve"> </w:t>
            </w:r>
            <w:proofErr w:type="spellStart"/>
            <w:r w:rsidRPr="002277D8">
              <w:t>жараны</w:t>
            </w:r>
            <w:proofErr w:type="spellEnd"/>
            <w:r w:rsidRPr="002277D8">
              <w:t xml:space="preserve"> </w:t>
            </w:r>
            <w:proofErr w:type="spellStart"/>
            <w:r w:rsidRPr="002277D8">
              <w:t>шайлана</w:t>
            </w:r>
            <w:proofErr w:type="spellEnd"/>
            <w:r w:rsidRPr="002277D8">
              <w:t xml:space="preserve"> </w:t>
            </w:r>
            <w:proofErr w:type="spellStart"/>
            <w:r w:rsidRPr="002277D8">
              <w:t>алат</w:t>
            </w:r>
            <w:proofErr w:type="spellEnd"/>
            <w:r w:rsidRPr="002277D8">
              <w:t>.</w:t>
            </w:r>
          </w:p>
          <w:p w:rsidR="00C53B87" w:rsidRPr="002277D8" w:rsidRDefault="00C53B87" w:rsidP="002277D8">
            <w:pPr>
              <w:shd w:val="clear" w:color="auto" w:fill="FFFFFF"/>
              <w:ind w:firstLine="594"/>
              <w:jc w:val="both"/>
              <w:rPr>
                <w:rFonts w:ascii="Times New Roman" w:eastAsia="Times New Roman" w:hAnsi="Times New Roman" w:cs="Times New Roman"/>
                <w:sz w:val="24"/>
                <w:szCs w:val="24"/>
                <w:lang w:eastAsia="ru-RU"/>
              </w:rPr>
            </w:pPr>
          </w:p>
          <w:p w:rsidR="00C53B87" w:rsidRPr="002277D8" w:rsidRDefault="00C53B87" w:rsidP="002277D8">
            <w:pPr>
              <w:shd w:val="clear" w:color="auto" w:fill="FFFFFF"/>
              <w:ind w:firstLine="594"/>
              <w:jc w:val="both"/>
              <w:rPr>
                <w:rFonts w:ascii="Times New Roman" w:eastAsia="Times New Roman" w:hAnsi="Times New Roman" w:cs="Times New Roman"/>
                <w:sz w:val="24"/>
                <w:szCs w:val="24"/>
                <w:lang w:eastAsia="ru-RU"/>
              </w:rPr>
            </w:pPr>
          </w:p>
          <w:p w:rsidR="00C53B87" w:rsidRPr="002277D8" w:rsidRDefault="00C53B87" w:rsidP="002277D8">
            <w:pPr>
              <w:shd w:val="clear" w:color="auto" w:fill="FFFFFF"/>
              <w:ind w:firstLine="594"/>
              <w:jc w:val="both"/>
              <w:rPr>
                <w:rFonts w:ascii="Times New Roman" w:eastAsia="Times New Roman" w:hAnsi="Times New Roman" w:cs="Times New Roman"/>
                <w:sz w:val="24"/>
                <w:szCs w:val="24"/>
                <w:lang w:eastAsia="ru-RU"/>
              </w:rPr>
            </w:pPr>
          </w:p>
          <w:p w:rsidR="00C53B87" w:rsidRPr="002277D8" w:rsidRDefault="00C53B87" w:rsidP="002277D8">
            <w:pPr>
              <w:shd w:val="clear" w:color="auto" w:fill="FFFFFF"/>
              <w:ind w:firstLine="594"/>
              <w:jc w:val="both"/>
              <w:rPr>
                <w:rFonts w:ascii="Times New Roman" w:eastAsia="Times New Roman" w:hAnsi="Times New Roman" w:cs="Times New Roman"/>
                <w:sz w:val="24"/>
                <w:szCs w:val="24"/>
                <w:lang w:eastAsia="ru-RU"/>
              </w:rPr>
            </w:pPr>
          </w:p>
          <w:p w:rsidR="000C50FF" w:rsidRPr="002277D8" w:rsidRDefault="000C50FF" w:rsidP="002277D8">
            <w:pPr>
              <w:shd w:val="clear" w:color="auto" w:fill="FFFFFF"/>
              <w:ind w:firstLine="594"/>
              <w:jc w:val="both"/>
              <w:rPr>
                <w:rFonts w:ascii="Times New Roman" w:eastAsia="Times New Roman" w:hAnsi="Times New Roman" w:cs="Times New Roman"/>
                <w:sz w:val="24"/>
                <w:szCs w:val="24"/>
                <w:lang w:eastAsia="ru-RU"/>
              </w:rPr>
            </w:pPr>
          </w:p>
          <w:p w:rsidR="00C53B87" w:rsidRPr="002277D8" w:rsidRDefault="00C53B87" w:rsidP="002277D8">
            <w:pPr>
              <w:shd w:val="clear" w:color="auto" w:fill="FFFFFF"/>
              <w:ind w:firstLine="594"/>
              <w:jc w:val="both"/>
              <w:rPr>
                <w:rFonts w:ascii="Times New Roman" w:eastAsia="Times New Roman" w:hAnsi="Times New Roman" w:cs="Times New Roman"/>
                <w:sz w:val="24"/>
                <w:szCs w:val="24"/>
                <w:lang w:eastAsia="ru-RU"/>
              </w:rPr>
            </w:pPr>
          </w:p>
          <w:p w:rsidR="00C53B87" w:rsidRPr="002277D8" w:rsidRDefault="00C53B87" w:rsidP="002277D8">
            <w:pPr>
              <w:shd w:val="clear" w:color="auto" w:fill="FFFFFF"/>
              <w:ind w:firstLine="594"/>
              <w:jc w:val="both"/>
              <w:rPr>
                <w:rFonts w:ascii="Times New Roman" w:eastAsia="Times New Roman" w:hAnsi="Times New Roman" w:cs="Times New Roman"/>
                <w:sz w:val="24"/>
                <w:szCs w:val="24"/>
                <w:lang w:eastAsia="ru-RU"/>
              </w:rPr>
            </w:pPr>
          </w:p>
          <w:p w:rsidR="002277D8" w:rsidRPr="002277D8" w:rsidRDefault="002277D8" w:rsidP="002277D8">
            <w:pPr>
              <w:pStyle w:val="tktekst"/>
              <w:shd w:val="clear" w:color="auto" w:fill="FFFFFF"/>
              <w:spacing w:before="0" w:beforeAutospacing="0" w:after="0" w:afterAutospacing="0"/>
              <w:ind w:firstLine="594"/>
              <w:jc w:val="both"/>
              <w:rPr>
                <w:rFonts w:ascii="Arial" w:hAnsi="Arial" w:cs="Arial"/>
                <w:lang w:val="ky-KG"/>
              </w:rPr>
            </w:pPr>
            <w:r w:rsidRPr="002277D8">
              <w:rPr>
                <w:lang w:val="ky-KG"/>
              </w:rPr>
              <w:t>4. Президенттин кызмат ордуна талапкердин Конституцияда ага карата коюлган талаптарга ылайыктуулугун Борбордук шайлоо комиссиясы ушул конституциялык Мыйзамдын 49-беренесинин 5-бөлүгүндө көрсөтүлгөн документтер алынгандыгы тууралуу жазуу жүзүндөгү ырастаманы (маалымдаманы) талапкерге берген учурдан тартып 10 календардык күндүн ичинде аныктайт. Мында Президенттин кызмат ордуна талапкердин Кыргыз Республикасында жалпысынан 15 жылдан кем эмес жашагандыгы тууралуу факт чек аралар боюнча ыйгарым укуктуу органдын жана калкты каттоо чөйрөсүндөгү ыйгарым укуктуу мамлекеттик органдын маалыматынын негизинде белгиленет.</w:t>
            </w:r>
          </w:p>
          <w:p w:rsidR="002277D8" w:rsidRPr="002277D8" w:rsidRDefault="002277D8" w:rsidP="002277D8">
            <w:pPr>
              <w:pStyle w:val="tktekst"/>
              <w:shd w:val="clear" w:color="auto" w:fill="FFFFFF"/>
              <w:spacing w:before="0" w:beforeAutospacing="0" w:after="0" w:afterAutospacing="0"/>
              <w:ind w:firstLine="594"/>
              <w:jc w:val="both"/>
              <w:rPr>
                <w:rFonts w:ascii="Arial" w:hAnsi="Arial" w:cs="Arial"/>
                <w:lang w:val="ky-KG"/>
              </w:rPr>
            </w:pPr>
            <w:r w:rsidRPr="002277D8">
              <w:rPr>
                <w:lang w:val="ky-KG"/>
              </w:rPr>
              <w:t>Борбордук шайлоо комиссиясы көрсөтүлгөн талапкер Конституциянын жана ушул конституциялык Мыйзамдын талаптарына ылайык келерин ырастаган маалымдаманы көрсөтүлгөн талапкерге берүүгө милдеттүү.</w:t>
            </w:r>
          </w:p>
          <w:p w:rsidR="002277D8" w:rsidRPr="002277D8" w:rsidRDefault="002277D8" w:rsidP="002277D8">
            <w:pPr>
              <w:pStyle w:val="tktekst"/>
              <w:shd w:val="clear" w:color="auto" w:fill="FFFFFF"/>
              <w:spacing w:before="0" w:beforeAutospacing="0" w:after="0" w:afterAutospacing="0"/>
              <w:ind w:firstLine="594"/>
              <w:jc w:val="both"/>
              <w:rPr>
                <w:rFonts w:ascii="Arial" w:hAnsi="Arial" w:cs="Arial"/>
                <w:lang w:val="ky-KG"/>
              </w:rPr>
            </w:pPr>
            <w:r w:rsidRPr="002277D8">
              <w:rPr>
                <w:lang w:val="ky-KG"/>
              </w:rPr>
              <w:t xml:space="preserve">5. Борбордук шайлоо комиссиясы Конституциянын жана ушул конституциялык Мыйзамдын талаптарына ылайык келген көрсөтүлгөн талапкерлердин маалыматтарын (фамилиясы, аты, </w:t>
            </w:r>
            <w:r w:rsidRPr="002277D8">
              <w:rPr>
                <w:lang w:val="ky-KG"/>
              </w:rPr>
              <w:lastRenderedPageBreak/>
              <w:t>атасынын аты) аны көрсөткөн субъектти (өзүн-өзү көрсөтүү, саясий партия) көрсөтүү менен расмий сайтка жарыялайт.</w:t>
            </w:r>
          </w:p>
          <w:p w:rsidR="00C37B32" w:rsidRPr="002277D8" w:rsidRDefault="00C37B32" w:rsidP="002277D8">
            <w:pPr>
              <w:shd w:val="clear" w:color="auto" w:fill="FFFFFF"/>
              <w:ind w:firstLine="594"/>
              <w:jc w:val="both"/>
              <w:rPr>
                <w:rFonts w:ascii="Times New Roman" w:eastAsia="Times New Roman" w:hAnsi="Times New Roman" w:cs="Times New Roman"/>
                <w:sz w:val="24"/>
                <w:szCs w:val="24"/>
                <w:lang w:val="ky-KG" w:eastAsia="ru-RU"/>
              </w:rPr>
            </w:pPr>
          </w:p>
        </w:tc>
        <w:tc>
          <w:tcPr>
            <w:tcW w:w="7298" w:type="dxa"/>
          </w:tcPr>
          <w:p w:rsidR="002277D8" w:rsidRPr="002277D8" w:rsidRDefault="002277D8" w:rsidP="002277D8">
            <w:pPr>
              <w:pStyle w:val="tkzagolovok5"/>
              <w:shd w:val="clear" w:color="auto" w:fill="FFFFFF"/>
              <w:spacing w:before="0" w:beforeAutospacing="0" w:after="0" w:afterAutospacing="0"/>
              <w:ind w:firstLine="594"/>
              <w:jc w:val="both"/>
              <w:rPr>
                <w:rFonts w:ascii="Arial" w:hAnsi="Arial" w:cs="Arial"/>
              </w:rPr>
            </w:pPr>
            <w:r w:rsidRPr="002277D8">
              <w:rPr>
                <w:rStyle w:val="a4"/>
              </w:rPr>
              <w:lastRenderedPageBreak/>
              <w:t xml:space="preserve">50-берене. </w:t>
            </w:r>
            <w:proofErr w:type="spellStart"/>
            <w:r w:rsidRPr="002277D8">
              <w:rPr>
                <w:rStyle w:val="a4"/>
              </w:rPr>
              <w:t>Президенттин</w:t>
            </w:r>
            <w:proofErr w:type="spellEnd"/>
            <w:r w:rsidRPr="002277D8">
              <w:rPr>
                <w:rStyle w:val="a4"/>
              </w:rPr>
              <w:t xml:space="preserve"> </w:t>
            </w:r>
            <w:proofErr w:type="spellStart"/>
            <w:r w:rsidRPr="002277D8">
              <w:rPr>
                <w:rStyle w:val="a4"/>
              </w:rPr>
              <w:t>кызматына</w:t>
            </w:r>
            <w:proofErr w:type="spellEnd"/>
            <w:r w:rsidRPr="002277D8">
              <w:rPr>
                <w:rStyle w:val="a4"/>
              </w:rPr>
              <w:t xml:space="preserve"> </w:t>
            </w:r>
            <w:proofErr w:type="spellStart"/>
            <w:r w:rsidRPr="002277D8">
              <w:rPr>
                <w:rStyle w:val="a4"/>
              </w:rPr>
              <w:t>талапкерге</w:t>
            </w:r>
            <w:proofErr w:type="spellEnd"/>
            <w:r w:rsidRPr="002277D8">
              <w:rPr>
                <w:rStyle w:val="a4"/>
              </w:rPr>
              <w:t xml:space="preserve"> карата </w:t>
            </w:r>
            <w:proofErr w:type="spellStart"/>
            <w:r w:rsidRPr="002277D8">
              <w:rPr>
                <w:rStyle w:val="a4"/>
              </w:rPr>
              <w:t>коюлуучу</w:t>
            </w:r>
            <w:proofErr w:type="spellEnd"/>
            <w:r w:rsidRPr="002277D8">
              <w:rPr>
                <w:rStyle w:val="a4"/>
              </w:rPr>
              <w:t xml:space="preserve"> </w:t>
            </w:r>
            <w:proofErr w:type="spellStart"/>
            <w:r w:rsidRPr="002277D8">
              <w:rPr>
                <w:rStyle w:val="a4"/>
              </w:rPr>
              <w:t>талаптар</w:t>
            </w:r>
            <w:proofErr w:type="spellEnd"/>
          </w:p>
          <w:p w:rsidR="002277D8" w:rsidRPr="002277D8" w:rsidRDefault="002277D8" w:rsidP="002277D8">
            <w:pPr>
              <w:pStyle w:val="tktekst"/>
              <w:shd w:val="clear" w:color="auto" w:fill="FFFFFF"/>
              <w:spacing w:before="0" w:beforeAutospacing="0" w:after="0" w:afterAutospacing="0"/>
              <w:ind w:firstLine="594"/>
              <w:jc w:val="both"/>
              <w:rPr>
                <w:rFonts w:ascii="Arial" w:hAnsi="Arial" w:cs="Arial"/>
              </w:rPr>
            </w:pPr>
            <w:r w:rsidRPr="002277D8">
              <w:lastRenderedPageBreak/>
              <w:t xml:space="preserve">1. Кыргыз </w:t>
            </w:r>
            <w:proofErr w:type="spellStart"/>
            <w:r w:rsidRPr="002277D8">
              <w:t>Республикасынын</w:t>
            </w:r>
            <w:proofErr w:type="spellEnd"/>
            <w:r w:rsidRPr="002277D8">
              <w:t xml:space="preserve"> </w:t>
            </w:r>
            <w:proofErr w:type="spellStart"/>
            <w:r w:rsidRPr="002277D8">
              <w:t>Президенти</w:t>
            </w:r>
            <w:proofErr w:type="spellEnd"/>
            <w:r w:rsidRPr="002277D8">
              <w:t xml:space="preserve"> 6 </w:t>
            </w:r>
            <w:proofErr w:type="spellStart"/>
            <w:r w:rsidRPr="002277D8">
              <w:t>жылдык</w:t>
            </w:r>
            <w:proofErr w:type="spellEnd"/>
            <w:r w:rsidRPr="002277D8">
              <w:t xml:space="preserve"> </w:t>
            </w:r>
            <w:proofErr w:type="spellStart"/>
            <w:r w:rsidRPr="002277D8">
              <w:t>мөөнөткө</w:t>
            </w:r>
            <w:proofErr w:type="spellEnd"/>
            <w:r w:rsidRPr="002277D8">
              <w:t xml:space="preserve"> </w:t>
            </w:r>
            <w:proofErr w:type="spellStart"/>
            <w:r w:rsidRPr="002277D8">
              <w:t>шайланат</w:t>
            </w:r>
            <w:proofErr w:type="spellEnd"/>
            <w:r w:rsidRPr="002277D8">
              <w:t>.</w:t>
            </w:r>
          </w:p>
          <w:p w:rsidR="002277D8" w:rsidRPr="002277D8" w:rsidRDefault="002277D8" w:rsidP="002277D8">
            <w:pPr>
              <w:pStyle w:val="tktekst"/>
              <w:shd w:val="clear" w:color="auto" w:fill="FFFFFF"/>
              <w:spacing w:before="0" w:beforeAutospacing="0" w:after="0" w:afterAutospacing="0"/>
              <w:ind w:firstLine="594"/>
              <w:jc w:val="both"/>
              <w:rPr>
                <w:rFonts w:ascii="Arial" w:hAnsi="Arial" w:cs="Arial"/>
              </w:rPr>
            </w:pPr>
            <w:r w:rsidRPr="002277D8">
              <w:t xml:space="preserve">2. </w:t>
            </w:r>
            <w:proofErr w:type="spellStart"/>
            <w:r w:rsidRPr="002277D8">
              <w:t>Бир</w:t>
            </w:r>
            <w:proofErr w:type="spellEnd"/>
            <w:r w:rsidRPr="002277D8">
              <w:t xml:space="preserve"> эле </w:t>
            </w:r>
            <w:proofErr w:type="spellStart"/>
            <w:r w:rsidRPr="002277D8">
              <w:t>адам</w:t>
            </w:r>
            <w:proofErr w:type="spellEnd"/>
            <w:r w:rsidRPr="002277D8">
              <w:t xml:space="preserve"> </w:t>
            </w:r>
            <w:proofErr w:type="spellStart"/>
            <w:r w:rsidRPr="002277D8">
              <w:t>эки</w:t>
            </w:r>
            <w:proofErr w:type="spellEnd"/>
            <w:r w:rsidRPr="002277D8">
              <w:t xml:space="preserve"> </w:t>
            </w:r>
            <w:proofErr w:type="spellStart"/>
            <w:r w:rsidRPr="002277D8">
              <w:t>жолу</w:t>
            </w:r>
            <w:proofErr w:type="spellEnd"/>
            <w:r w:rsidRPr="002277D8">
              <w:t xml:space="preserve"> Президент </w:t>
            </w:r>
            <w:proofErr w:type="spellStart"/>
            <w:r w:rsidRPr="002277D8">
              <w:t>болуп</w:t>
            </w:r>
            <w:proofErr w:type="spellEnd"/>
            <w:r w:rsidRPr="002277D8">
              <w:t xml:space="preserve"> </w:t>
            </w:r>
            <w:proofErr w:type="spellStart"/>
            <w:r w:rsidRPr="002277D8">
              <w:t>шайлана</w:t>
            </w:r>
            <w:proofErr w:type="spellEnd"/>
            <w:r w:rsidRPr="002277D8">
              <w:t xml:space="preserve"> </w:t>
            </w:r>
            <w:proofErr w:type="spellStart"/>
            <w:r w:rsidRPr="002277D8">
              <w:t>албайт</w:t>
            </w:r>
            <w:proofErr w:type="spellEnd"/>
            <w:r w:rsidRPr="002277D8">
              <w:t>.</w:t>
            </w:r>
          </w:p>
          <w:p w:rsidR="002277D8" w:rsidRPr="002277D8" w:rsidRDefault="002277D8" w:rsidP="002277D8">
            <w:pPr>
              <w:pStyle w:val="tktekst"/>
              <w:shd w:val="clear" w:color="auto" w:fill="FFFFFF"/>
              <w:spacing w:before="0" w:beforeAutospacing="0" w:after="0" w:afterAutospacing="0"/>
              <w:ind w:firstLine="594"/>
              <w:jc w:val="both"/>
              <w:rPr>
                <w:rFonts w:ascii="Arial" w:hAnsi="Arial" w:cs="Arial"/>
              </w:rPr>
            </w:pPr>
            <w:r w:rsidRPr="002277D8">
              <w:t xml:space="preserve">3. Президент </w:t>
            </w:r>
            <w:proofErr w:type="spellStart"/>
            <w:r w:rsidRPr="002277D8">
              <w:t>болуп</w:t>
            </w:r>
            <w:proofErr w:type="spellEnd"/>
            <w:r w:rsidRPr="002277D8">
              <w:t xml:space="preserve"> 35 </w:t>
            </w:r>
            <w:proofErr w:type="spellStart"/>
            <w:r w:rsidRPr="002277D8">
              <w:t>жаштан</w:t>
            </w:r>
            <w:proofErr w:type="spellEnd"/>
            <w:r w:rsidRPr="002277D8">
              <w:t xml:space="preserve"> </w:t>
            </w:r>
            <w:proofErr w:type="spellStart"/>
            <w:r w:rsidRPr="002277D8">
              <w:t>төмөн</w:t>
            </w:r>
            <w:proofErr w:type="spellEnd"/>
            <w:r w:rsidRPr="002277D8">
              <w:t xml:space="preserve"> </w:t>
            </w:r>
            <w:proofErr w:type="spellStart"/>
            <w:r w:rsidRPr="002277D8">
              <w:t>эмес</w:t>
            </w:r>
            <w:proofErr w:type="spellEnd"/>
            <w:r w:rsidRPr="002277D8">
              <w:t xml:space="preserve"> </w:t>
            </w:r>
            <w:proofErr w:type="spellStart"/>
            <w:r w:rsidRPr="002277D8">
              <w:t>жана</w:t>
            </w:r>
            <w:proofErr w:type="spellEnd"/>
            <w:r w:rsidRPr="002277D8">
              <w:t xml:space="preserve"> 70 </w:t>
            </w:r>
            <w:proofErr w:type="spellStart"/>
            <w:r w:rsidRPr="002277D8">
              <w:t>жаштан</w:t>
            </w:r>
            <w:proofErr w:type="spellEnd"/>
            <w:r w:rsidRPr="002277D8">
              <w:t xml:space="preserve"> </w:t>
            </w:r>
            <w:proofErr w:type="spellStart"/>
            <w:r w:rsidRPr="002277D8">
              <w:t>жогору</w:t>
            </w:r>
            <w:proofErr w:type="spellEnd"/>
            <w:r w:rsidRPr="002277D8">
              <w:t xml:space="preserve"> </w:t>
            </w:r>
            <w:proofErr w:type="spellStart"/>
            <w:r w:rsidRPr="002277D8">
              <w:t>эмес</w:t>
            </w:r>
            <w:proofErr w:type="spellEnd"/>
            <w:r w:rsidRPr="002277D8">
              <w:t xml:space="preserve">, чет </w:t>
            </w:r>
            <w:proofErr w:type="spellStart"/>
            <w:r w:rsidRPr="002277D8">
              <w:t>мамлекеттин</w:t>
            </w:r>
            <w:proofErr w:type="spellEnd"/>
            <w:r w:rsidRPr="002277D8">
              <w:t xml:space="preserve"> </w:t>
            </w:r>
            <w:proofErr w:type="spellStart"/>
            <w:r w:rsidRPr="002277D8">
              <w:t>жарандыгы</w:t>
            </w:r>
            <w:proofErr w:type="spellEnd"/>
            <w:r w:rsidRPr="002277D8">
              <w:t xml:space="preserve"> </w:t>
            </w:r>
            <w:proofErr w:type="spellStart"/>
            <w:r w:rsidRPr="002277D8">
              <w:t>жок</w:t>
            </w:r>
            <w:proofErr w:type="spellEnd"/>
            <w:r w:rsidRPr="002277D8">
              <w:t xml:space="preserve">, </w:t>
            </w:r>
            <w:proofErr w:type="spellStart"/>
            <w:r w:rsidRPr="002277D8">
              <w:t>мамлекеттик</w:t>
            </w:r>
            <w:proofErr w:type="spellEnd"/>
            <w:r w:rsidRPr="002277D8">
              <w:t xml:space="preserve"> </w:t>
            </w:r>
            <w:proofErr w:type="spellStart"/>
            <w:r w:rsidRPr="002277D8">
              <w:t>тилди</w:t>
            </w:r>
            <w:proofErr w:type="spellEnd"/>
            <w:r w:rsidRPr="002277D8">
              <w:t xml:space="preserve"> </w:t>
            </w:r>
            <w:proofErr w:type="spellStart"/>
            <w:r w:rsidRPr="002277D8">
              <w:t>билген</w:t>
            </w:r>
            <w:proofErr w:type="spellEnd"/>
            <w:r w:rsidRPr="002277D8">
              <w:t xml:space="preserve"> </w:t>
            </w:r>
            <w:proofErr w:type="spellStart"/>
            <w:r w:rsidRPr="002277D8">
              <w:t>жана</w:t>
            </w:r>
            <w:proofErr w:type="spellEnd"/>
            <w:r w:rsidRPr="002277D8">
              <w:t xml:space="preserve"> </w:t>
            </w:r>
            <w:proofErr w:type="spellStart"/>
            <w:r w:rsidRPr="002277D8">
              <w:t>республикада</w:t>
            </w:r>
            <w:proofErr w:type="spellEnd"/>
            <w:r w:rsidRPr="002277D8">
              <w:t xml:space="preserve"> </w:t>
            </w:r>
            <w:proofErr w:type="spellStart"/>
            <w:r w:rsidRPr="002277D8">
              <w:t>жалпысынан</w:t>
            </w:r>
            <w:proofErr w:type="spellEnd"/>
            <w:r w:rsidRPr="002277D8">
              <w:t xml:space="preserve"> 15 </w:t>
            </w:r>
            <w:proofErr w:type="spellStart"/>
            <w:r w:rsidRPr="002277D8">
              <w:t>жылдан</w:t>
            </w:r>
            <w:proofErr w:type="spellEnd"/>
            <w:r w:rsidRPr="002277D8">
              <w:t xml:space="preserve"> кем </w:t>
            </w:r>
            <w:proofErr w:type="spellStart"/>
            <w:r w:rsidRPr="002277D8">
              <w:t>эмес</w:t>
            </w:r>
            <w:proofErr w:type="spellEnd"/>
            <w:r w:rsidRPr="002277D8">
              <w:t xml:space="preserve"> </w:t>
            </w:r>
            <w:proofErr w:type="spellStart"/>
            <w:r w:rsidRPr="002277D8">
              <w:t>жашаган</w:t>
            </w:r>
            <w:proofErr w:type="spellEnd"/>
            <w:r w:rsidRPr="002277D8">
              <w:t xml:space="preserve"> Кыргыз </w:t>
            </w:r>
            <w:proofErr w:type="spellStart"/>
            <w:r w:rsidRPr="002277D8">
              <w:t>Республикасынын</w:t>
            </w:r>
            <w:proofErr w:type="spellEnd"/>
            <w:r w:rsidRPr="002277D8">
              <w:t xml:space="preserve"> </w:t>
            </w:r>
            <w:proofErr w:type="spellStart"/>
            <w:r w:rsidRPr="002277D8">
              <w:t>жараны</w:t>
            </w:r>
            <w:proofErr w:type="spellEnd"/>
            <w:r w:rsidRPr="002277D8">
              <w:t xml:space="preserve"> </w:t>
            </w:r>
            <w:proofErr w:type="spellStart"/>
            <w:r w:rsidRPr="002277D8">
              <w:t>шайлана</w:t>
            </w:r>
            <w:proofErr w:type="spellEnd"/>
            <w:r w:rsidRPr="002277D8">
              <w:t xml:space="preserve"> </w:t>
            </w:r>
            <w:proofErr w:type="spellStart"/>
            <w:r w:rsidRPr="002277D8">
              <w:t>алат</w:t>
            </w:r>
            <w:proofErr w:type="spellEnd"/>
            <w:r w:rsidRPr="002277D8">
              <w:t>.</w:t>
            </w:r>
          </w:p>
          <w:p w:rsidR="002277D8" w:rsidRDefault="002277D8" w:rsidP="00C53B87">
            <w:pPr>
              <w:shd w:val="clear" w:color="auto" w:fill="FFFFFF"/>
              <w:ind w:firstLine="567"/>
              <w:jc w:val="both"/>
              <w:rPr>
                <w:rFonts w:ascii="Times New Roman" w:eastAsia="Times New Roman" w:hAnsi="Times New Roman" w:cs="Times New Roman"/>
                <w:b/>
                <w:sz w:val="24"/>
                <w:szCs w:val="24"/>
              </w:rPr>
            </w:pPr>
            <w:r w:rsidRPr="002277D8">
              <w:rPr>
                <w:rFonts w:ascii="Times New Roman" w:eastAsia="Times New Roman" w:hAnsi="Times New Roman" w:cs="Times New Roman"/>
                <w:b/>
                <w:bCs/>
                <w:sz w:val="24"/>
                <w:szCs w:val="24"/>
                <w:lang w:val="ky-KG"/>
              </w:rPr>
              <w:t>У</w:t>
            </w:r>
            <w:r w:rsidRPr="002277D8">
              <w:rPr>
                <w:rFonts w:ascii="Times New Roman" w:hAnsi="Times New Roman" w:cs="Times New Roman"/>
                <w:b/>
                <w:sz w:val="24"/>
                <w:szCs w:val="24"/>
                <w:lang w:val="ky-KG"/>
              </w:rPr>
              <w:t>юшкан топтордун жана (же) кылмыштуу уюмдардын курамында же алардын кызыкчылыгында кылмыш жасагандыгы үчүн соттуулугу бар, анын ичинде соттуулугу алынган же жоюлган, ошондой эле уюшкан топтун жана (же) кылмыштуу уюмдун лидери, мүчөсү катарында борборлоштурулган каттоодо турган адамдар Президент болуп шайлана алышпайт</w:t>
            </w:r>
            <w:r w:rsidRPr="002277D8">
              <w:rPr>
                <w:rFonts w:ascii="Times New Roman" w:eastAsia="Times New Roman" w:hAnsi="Times New Roman" w:cs="Times New Roman"/>
                <w:b/>
                <w:sz w:val="24"/>
                <w:szCs w:val="24"/>
              </w:rPr>
              <w:t>.</w:t>
            </w:r>
          </w:p>
          <w:p w:rsidR="002277D8" w:rsidRPr="002277D8" w:rsidRDefault="002277D8" w:rsidP="002277D8">
            <w:pPr>
              <w:pStyle w:val="tktekst"/>
              <w:shd w:val="clear" w:color="auto" w:fill="FFFFFF"/>
              <w:spacing w:before="0" w:beforeAutospacing="0" w:after="0" w:afterAutospacing="0"/>
              <w:ind w:firstLine="594"/>
              <w:jc w:val="both"/>
              <w:rPr>
                <w:rFonts w:ascii="Arial" w:hAnsi="Arial" w:cs="Arial"/>
                <w:lang w:val="ky-KG"/>
              </w:rPr>
            </w:pPr>
            <w:r w:rsidRPr="002277D8">
              <w:rPr>
                <w:lang w:val="ky-KG"/>
              </w:rPr>
              <w:t>4. Президенттин кызмат ордуна талапкердин Конституцияда ага карата коюлган талаптарга ылайыктуулугун Борбордук шайлоо комиссиясы ушул конституциялык Мыйзамдын 49-беренесинин 5-бөлүгүндө көрсөтүлгөн документтер алынгандыгы тууралуу жазуу жүзүндөгү ырастаманы (маалымдаманы) талапкерге берген учурдан тартып 10 календардык күндүн ичинде аныктайт. Мында Президенттин кызмат ордуна талапкердин Кыргыз Республикасында жалпысынан 15 жылдан кем эмес жашагандыгы тууралуу факт чек аралар боюнча ыйгарым укуктуу органдын жана калкты каттоо чөйрөсүндөгү ыйгарым укуктуу мамлекеттик органдын маалыматынын негизинде белгиленет.</w:t>
            </w:r>
          </w:p>
          <w:p w:rsidR="002277D8" w:rsidRPr="002277D8" w:rsidRDefault="002277D8" w:rsidP="002277D8">
            <w:pPr>
              <w:pStyle w:val="tktekst"/>
              <w:shd w:val="clear" w:color="auto" w:fill="FFFFFF"/>
              <w:spacing w:before="0" w:beforeAutospacing="0" w:after="0" w:afterAutospacing="0"/>
              <w:ind w:firstLine="594"/>
              <w:jc w:val="both"/>
              <w:rPr>
                <w:rFonts w:ascii="Arial" w:hAnsi="Arial" w:cs="Arial"/>
                <w:lang w:val="ky-KG"/>
              </w:rPr>
            </w:pPr>
            <w:r w:rsidRPr="002277D8">
              <w:rPr>
                <w:lang w:val="ky-KG"/>
              </w:rPr>
              <w:t>Борбордук шайлоо комиссиясы көрсөтүлгөн талапкер Конституциянын жана ушул конституциялык Мыйзамдын талаптарына ылайык келерин ырастаган маалымдаманы көрсөтүлгөн талапкерге берүүгө милдеттүү.</w:t>
            </w:r>
          </w:p>
          <w:p w:rsidR="002277D8" w:rsidRPr="002277D8" w:rsidRDefault="002277D8" w:rsidP="002277D8">
            <w:pPr>
              <w:pStyle w:val="tktekst"/>
              <w:shd w:val="clear" w:color="auto" w:fill="FFFFFF"/>
              <w:spacing w:before="0" w:beforeAutospacing="0" w:after="0" w:afterAutospacing="0"/>
              <w:ind w:firstLine="594"/>
              <w:jc w:val="both"/>
              <w:rPr>
                <w:rFonts w:ascii="Arial" w:hAnsi="Arial" w:cs="Arial"/>
                <w:lang w:val="ky-KG"/>
              </w:rPr>
            </w:pPr>
            <w:r w:rsidRPr="002277D8">
              <w:rPr>
                <w:lang w:val="ky-KG"/>
              </w:rPr>
              <w:t xml:space="preserve">5. Борбордук шайлоо комиссиясы Конституциянын жана ушул конституциялык Мыйзамдын талаптарына ылайык келген көрсөтүлгөн талапкерлердин маалыматтарын (фамилиясы, аты, </w:t>
            </w:r>
            <w:r w:rsidRPr="002277D8">
              <w:rPr>
                <w:lang w:val="ky-KG"/>
              </w:rPr>
              <w:lastRenderedPageBreak/>
              <w:t>атасынын аты) аны көрсөткөн субъектти (өзүн-өзү көрсөтүү, саясий партия) көрсөтүү менен расмий сайтка жарыялайт.</w:t>
            </w:r>
          </w:p>
          <w:p w:rsidR="00C37B32" w:rsidRPr="002277D8" w:rsidRDefault="00C37B32" w:rsidP="00C53B87">
            <w:pPr>
              <w:shd w:val="clear" w:color="auto" w:fill="FFFFFF"/>
              <w:ind w:firstLine="567"/>
              <w:jc w:val="both"/>
              <w:rPr>
                <w:rFonts w:ascii="Times New Roman" w:eastAsia="Times New Roman" w:hAnsi="Times New Roman" w:cs="Times New Roman"/>
                <w:sz w:val="24"/>
                <w:szCs w:val="24"/>
                <w:lang w:val="ky-KG" w:eastAsia="ru-RU"/>
              </w:rPr>
            </w:pPr>
          </w:p>
        </w:tc>
      </w:tr>
      <w:tr w:rsidR="00036CB6" w:rsidRPr="00650168" w:rsidTr="00C53B87">
        <w:tc>
          <w:tcPr>
            <w:tcW w:w="7298" w:type="dxa"/>
          </w:tcPr>
          <w:p w:rsidR="00036CB6" w:rsidRPr="009D0A67" w:rsidRDefault="00036CB6" w:rsidP="00036CB6">
            <w:pPr>
              <w:pStyle w:val="tkzagolovok5"/>
              <w:shd w:val="clear" w:color="auto" w:fill="FFFFFF"/>
              <w:spacing w:before="0" w:beforeAutospacing="0" w:after="0" w:afterAutospacing="0"/>
              <w:ind w:firstLine="594"/>
              <w:jc w:val="both"/>
              <w:rPr>
                <w:rFonts w:ascii="Arial" w:hAnsi="Arial" w:cs="Arial"/>
                <w:sz w:val="22"/>
                <w:szCs w:val="23"/>
              </w:rPr>
            </w:pPr>
            <w:r w:rsidRPr="009D0A67">
              <w:rPr>
                <w:rStyle w:val="a4"/>
                <w:szCs w:val="28"/>
              </w:rPr>
              <w:lastRenderedPageBreak/>
              <w:t>53-берене. </w:t>
            </w:r>
            <w:r w:rsidRPr="009D0A67">
              <w:rPr>
                <w:rStyle w:val="a4"/>
                <w:szCs w:val="28"/>
                <w:lang w:val="ky-KG"/>
              </w:rPr>
              <w:t>Президенттин кызмат ордуна талапкерлерди каттоо</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rPr>
            </w:pPr>
            <w:r w:rsidRPr="009D0A67">
              <w:rPr>
                <w:szCs w:val="28"/>
                <w:lang w:val="ky-KG"/>
              </w:rPr>
              <w:t>1. Каттоо үчүн Кыргыз Республикасынын Президентинин кызмат ордуна талапкер же анын ыйгарым укуктуу өкүлү шайлоо күнүнө чейин 45 календардык күндөн кечиктирбестен ушул конституциялык Мыйзамдын 49-беренесине жана 52-беренесинин 7-бөлүгүнө ылайык мурда берилген документтерге толуктоо катары Борбордук шайлоо комиссиясына биографиялык маалыматтары бар анкетаны берет.</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rPr>
            </w:pPr>
            <w:r w:rsidRPr="009D0A67">
              <w:rPr>
                <w:szCs w:val="28"/>
                <w:lang w:val="ky-KG"/>
              </w:rPr>
              <w:t>Борбордук шайлоо комиссиясы бардык документтер берилгенден кийин документтерди берген адамга токтоосуз түрдө аларды алгандыгы тууралуу, алган датасын жана берилген документтердин тизмесин көрсөтүү менен жазуу жүзүндөгү ырастама (маалымдама) берет.</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lang w:val="ky-KG"/>
              </w:rPr>
            </w:pPr>
            <w:r w:rsidRPr="009D0A67">
              <w:rPr>
                <w:szCs w:val="28"/>
                <w:lang w:val="ky-KG"/>
              </w:rPr>
              <w:t>2. Борбордук шайлоо комиссиясы документтерди кабыл алган күндөн тартып 10 календардык күндүн ичинде аларды текшерет жана талапкерди каттоо жөнүндө чечим чыгарат. Так эместиктер же жетишпеген документтер табылган учурда, Борбордук шайлоо комиссиясы жетишпеген документтерди толуктоо же каталарды оңдоо жөнүндө жазуу жүзүндө корутунду берет. Документ берген адам жазуу жүзүндөгү корутунду алынган күндөн тартып 3 күндүн ичинде жетишпеген документтерди толуктоого же кетирилген каталарды оңдоого милдеттүү. Жазуу жүзүндөгү корутундуда көрсөтүлгөн талаптар аткарылбаса, Борбордук шайлоо комиссиясы каттоодон баш тартуу жөнүндө жүйөлөштүрүлгөн чечим чыгарат.</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lang w:val="ky-KG"/>
              </w:rPr>
            </w:pPr>
            <w:r w:rsidRPr="009D0A67">
              <w:rPr>
                <w:szCs w:val="28"/>
                <w:lang w:val="ky-KG"/>
              </w:rPr>
              <w:t>3. Каттоодон баш тартуунун негиздери төмөнкүлөр болуп саналат:</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rPr>
            </w:pPr>
            <w:r w:rsidRPr="009D0A67">
              <w:rPr>
                <w:szCs w:val="28"/>
                <w:lang w:val="ky-KG"/>
              </w:rPr>
              <w:t>1) ушул конституциялык Мыйзамга ылайык талапкерди каттоо үчүн зарыл болгон документтерди бербөө;</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rPr>
            </w:pPr>
            <w:r w:rsidRPr="009D0A67">
              <w:rPr>
                <w:szCs w:val="28"/>
                <w:lang w:val="ky-KG"/>
              </w:rPr>
              <w:lastRenderedPageBreak/>
              <w:t>2) талапкерди колдоп берилген шайлоочулардын ишенимдүү колдорунун санынын жетишсиздиги;</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rPr>
            </w:pPr>
            <w:r w:rsidRPr="009D0A67">
              <w:rPr>
                <w:szCs w:val="28"/>
                <w:lang w:val="ky-KG"/>
              </w:rPr>
              <w:t>3) талапкердин пассивдүү шайлоо укугунун жоктугу;</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rPr>
            </w:pPr>
            <w:r w:rsidRPr="009D0A67">
              <w:rPr>
                <w:szCs w:val="28"/>
                <w:lang w:val="ky-KG"/>
              </w:rPr>
              <w:t>4) ушул конституциялык Мыйзамда белгиленген учурларда талапкер өзүнүн шайлоо фондун түзбөгөндүгү;</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rPr>
            </w:pPr>
            <w:r w:rsidRPr="009D0A67">
              <w:rPr>
                <w:szCs w:val="28"/>
                <w:lang w:val="ky-KG"/>
              </w:rPr>
              <w:t>5) ушул конституциялык Мыйзамдын 21-1-беренесинде каралган талаптарды сактабагандык.</w:t>
            </w:r>
          </w:p>
          <w:p w:rsidR="00036CB6" w:rsidRPr="000C50FF" w:rsidRDefault="00036CB6" w:rsidP="00036CB6">
            <w:pPr>
              <w:shd w:val="clear" w:color="auto" w:fill="FFFFFF"/>
              <w:ind w:firstLine="594"/>
              <w:jc w:val="both"/>
              <w:rPr>
                <w:rFonts w:ascii="Times New Roman" w:eastAsia="Times New Roman" w:hAnsi="Times New Roman" w:cs="Times New Roman"/>
                <w:sz w:val="24"/>
                <w:szCs w:val="24"/>
                <w:lang w:eastAsia="ru-RU"/>
              </w:rPr>
            </w:pPr>
          </w:p>
          <w:p w:rsidR="00036CB6" w:rsidRPr="000C50FF" w:rsidRDefault="00036CB6" w:rsidP="00036CB6">
            <w:pPr>
              <w:shd w:val="clear" w:color="auto" w:fill="FFFFFF"/>
              <w:ind w:firstLine="594"/>
              <w:jc w:val="both"/>
              <w:rPr>
                <w:rFonts w:ascii="Times New Roman" w:eastAsia="Times New Roman" w:hAnsi="Times New Roman" w:cs="Times New Roman"/>
                <w:sz w:val="24"/>
                <w:szCs w:val="24"/>
                <w:lang w:eastAsia="ru-RU"/>
              </w:rPr>
            </w:pPr>
          </w:p>
          <w:p w:rsidR="00036CB6" w:rsidRPr="000C50FF" w:rsidRDefault="00036CB6" w:rsidP="00036CB6">
            <w:pPr>
              <w:shd w:val="clear" w:color="auto" w:fill="FFFFFF"/>
              <w:ind w:firstLine="594"/>
              <w:jc w:val="both"/>
              <w:rPr>
                <w:rFonts w:ascii="Times New Roman" w:eastAsia="Times New Roman" w:hAnsi="Times New Roman" w:cs="Times New Roman"/>
                <w:sz w:val="24"/>
                <w:szCs w:val="24"/>
                <w:lang w:eastAsia="ru-RU"/>
              </w:rPr>
            </w:pPr>
          </w:p>
          <w:p w:rsidR="00036CB6" w:rsidRPr="000C50FF" w:rsidRDefault="00036CB6" w:rsidP="00036CB6">
            <w:pPr>
              <w:shd w:val="clear" w:color="auto" w:fill="FFFFFF"/>
              <w:ind w:firstLine="594"/>
              <w:jc w:val="both"/>
              <w:rPr>
                <w:rFonts w:ascii="Times New Roman" w:eastAsia="Times New Roman" w:hAnsi="Times New Roman" w:cs="Times New Roman"/>
                <w:sz w:val="24"/>
                <w:szCs w:val="24"/>
                <w:lang w:eastAsia="ru-RU"/>
              </w:rPr>
            </w:pPr>
          </w:p>
          <w:p w:rsidR="00036CB6" w:rsidRDefault="00036CB6" w:rsidP="00036CB6">
            <w:pPr>
              <w:shd w:val="clear" w:color="auto" w:fill="FFFFFF"/>
              <w:ind w:firstLine="594"/>
              <w:jc w:val="both"/>
              <w:rPr>
                <w:rFonts w:ascii="Times New Roman" w:eastAsia="Times New Roman" w:hAnsi="Times New Roman" w:cs="Times New Roman"/>
                <w:sz w:val="24"/>
                <w:szCs w:val="24"/>
                <w:lang w:eastAsia="ru-RU"/>
              </w:rPr>
            </w:pPr>
          </w:p>
          <w:p w:rsidR="00036CB6" w:rsidRPr="000C50FF" w:rsidRDefault="00036CB6" w:rsidP="00036CB6">
            <w:pPr>
              <w:shd w:val="clear" w:color="auto" w:fill="FFFFFF"/>
              <w:ind w:firstLine="594"/>
              <w:jc w:val="both"/>
              <w:rPr>
                <w:rFonts w:ascii="Times New Roman" w:eastAsia="Times New Roman" w:hAnsi="Times New Roman" w:cs="Times New Roman"/>
                <w:sz w:val="24"/>
                <w:szCs w:val="24"/>
                <w:lang w:eastAsia="ru-RU"/>
              </w:rPr>
            </w:pPr>
          </w:p>
          <w:p w:rsidR="00036CB6" w:rsidRPr="000C50FF" w:rsidRDefault="00036CB6" w:rsidP="00036CB6">
            <w:pPr>
              <w:shd w:val="clear" w:color="auto" w:fill="FFFFFF"/>
              <w:ind w:firstLine="594"/>
              <w:jc w:val="both"/>
              <w:rPr>
                <w:rFonts w:ascii="Times New Roman" w:eastAsia="Times New Roman" w:hAnsi="Times New Roman" w:cs="Times New Roman"/>
                <w:sz w:val="24"/>
                <w:szCs w:val="24"/>
                <w:lang w:eastAsia="ru-RU"/>
              </w:rPr>
            </w:pPr>
          </w:p>
          <w:p w:rsidR="00036CB6" w:rsidRPr="00036CB6" w:rsidRDefault="00036CB6" w:rsidP="00036CB6">
            <w:pPr>
              <w:pStyle w:val="tktekst"/>
              <w:shd w:val="clear" w:color="auto" w:fill="FFFFFF"/>
              <w:spacing w:before="0" w:beforeAutospacing="0" w:after="0" w:afterAutospacing="0"/>
              <w:ind w:firstLine="594"/>
              <w:jc w:val="both"/>
              <w:rPr>
                <w:rFonts w:ascii="Arial" w:hAnsi="Arial" w:cs="Arial"/>
                <w:sz w:val="22"/>
                <w:szCs w:val="23"/>
              </w:rPr>
            </w:pPr>
            <w:r w:rsidRPr="00036CB6">
              <w:rPr>
                <w:szCs w:val="28"/>
                <w:lang w:val="ky-KG"/>
              </w:rPr>
              <w:t>Эгерде талапкер, талапкердин ыйгарым укуктуу өкүлү ушул беренеде көрсөтүлгөн каттоо үчүн зарыл болгон документтердин баарын бербесе, бирок каттоо мөөнөтү аяктаганга чейин аларды кошумча берсе, шайлоо комиссиясы талапкерди каттоого милдеттүү.</w:t>
            </w:r>
          </w:p>
          <w:p w:rsidR="00036CB6" w:rsidRPr="00036CB6" w:rsidRDefault="00036CB6" w:rsidP="00036CB6">
            <w:pPr>
              <w:pStyle w:val="tktekst"/>
              <w:shd w:val="clear" w:color="auto" w:fill="FFFFFF"/>
              <w:spacing w:before="0" w:beforeAutospacing="0" w:after="0" w:afterAutospacing="0"/>
              <w:ind w:firstLine="594"/>
              <w:jc w:val="both"/>
              <w:rPr>
                <w:rFonts w:ascii="Arial" w:hAnsi="Arial" w:cs="Arial"/>
                <w:sz w:val="22"/>
                <w:szCs w:val="23"/>
                <w:lang w:val="ky-KG"/>
              </w:rPr>
            </w:pPr>
            <w:r w:rsidRPr="00036CB6">
              <w:rPr>
                <w:szCs w:val="28"/>
                <w:lang w:val="ky-KG"/>
              </w:rPr>
              <w:t>4. Талапкерди каттоодон баш тартуу тууралуу чечим кабыл алган учурда, Борбордук шайлоо комиссиясы ал кабыл алынган учурдан тартып бир сутка аралыгында талапкерге же болбосо саясий партиянын ыйгарым укуктуу өкүлүнө баш тартуунун негизин баяндоо менен шайлоо комиссиясынын чечиминин көчүрмөсүн берүүгө милдеттүү. Көрсөтүлгөн чечим 5 күндүк мөөнөттө сотко даттанылышы мүмкүн.</w:t>
            </w:r>
          </w:p>
          <w:p w:rsidR="00036CB6" w:rsidRPr="00036CB6" w:rsidRDefault="00036CB6" w:rsidP="00036CB6">
            <w:pPr>
              <w:pStyle w:val="tktekst"/>
              <w:shd w:val="clear" w:color="auto" w:fill="FFFFFF"/>
              <w:spacing w:before="0" w:beforeAutospacing="0" w:after="0" w:afterAutospacing="0"/>
              <w:ind w:firstLine="594"/>
              <w:jc w:val="both"/>
              <w:rPr>
                <w:rFonts w:ascii="Arial" w:hAnsi="Arial" w:cs="Arial"/>
                <w:sz w:val="22"/>
                <w:szCs w:val="23"/>
                <w:lang w:val="ky-KG"/>
              </w:rPr>
            </w:pPr>
            <w:r w:rsidRPr="00036CB6">
              <w:rPr>
                <w:szCs w:val="28"/>
                <w:lang w:val="ky-KG"/>
              </w:rPr>
              <w:t>5. Президенттин кызмат ордуна талапкерлерди каттоо шайлоо күнүнө чейин 35 календардык күн калганда аяктайт.</w:t>
            </w:r>
          </w:p>
          <w:p w:rsidR="00036CB6" w:rsidRPr="00036CB6" w:rsidRDefault="00036CB6" w:rsidP="00036CB6">
            <w:pPr>
              <w:pStyle w:val="tktekst"/>
              <w:shd w:val="clear" w:color="auto" w:fill="FFFFFF"/>
              <w:spacing w:before="0" w:beforeAutospacing="0" w:after="0" w:afterAutospacing="0"/>
              <w:ind w:firstLine="594"/>
              <w:jc w:val="both"/>
              <w:rPr>
                <w:rFonts w:ascii="Arial" w:hAnsi="Arial" w:cs="Arial"/>
                <w:sz w:val="22"/>
                <w:szCs w:val="23"/>
                <w:lang w:val="ky-KG"/>
              </w:rPr>
            </w:pPr>
            <w:r w:rsidRPr="00036CB6">
              <w:rPr>
                <w:szCs w:val="28"/>
                <w:lang w:val="ky-KG"/>
              </w:rPr>
              <w:t xml:space="preserve">6. Президенттин кызмат ордуна талапкер кандай болбосун убакта, бирок добуш берүү күнүнө чейин 3 календардык күндөн кечиктирбестен шайлоого андан ары катышуудан баш тартууга укуктуу, бул тууралуу Борбордук шайлоо комиссиясына жеке өзү жазуу жүзүндө арыз берет же өз өкүлү аркылуу нотариалдык жактан күбөлөндүрүлгөн арызын жөнөтөт. Көрсөтүлгөн арыздын негизинде </w:t>
            </w:r>
            <w:r w:rsidRPr="00036CB6">
              <w:rPr>
                <w:szCs w:val="28"/>
                <w:lang w:val="ky-KG"/>
              </w:rPr>
              <w:lastRenderedPageBreak/>
              <w:t>талапкерди каттаган Борбордук шайлоо комиссиясы талапкердин каттоосун жокко чыгаруу тууралуу чечим кабыл алууга милдеттүү.</w:t>
            </w:r>
          </w:p>
          <w:p w:rsidR="00036CB6" w:rsidRPr="00036CB6" w:rsidRDefault="00036CB6" w:rsidP="00036CB6">
            <w:pPr>
              <w:pStyle w:val="tktekst"/>
              <w:shd w:val="clear" w:color="auto" w:fill="FFFFFF"/>
              <w:spacing w:before="0" w:beforeAutospacing="0" w:after="0" w:afterAutospacing="0"/>
              <w:ind w:firstLine="594"/>
              <w:jc w:val="both"/>
              <w:rPr>
                <w:rFonts w:ascii="Arial" w:hAnsi="Arial" w:cs="Arial"/>
                <w:sz w:val="22"/>
                <w:szCs w:val="23"/>
                <w:lang w:val="ky-KG"/>
              </w:rPr>
            </w:pPr>
            <w:r w:rsidRPr="00036CB6">
              <w:rPr>
                <w:szCs w:val="28"/>
                <w:lang w:val="ky-KG"/>
              </w:rPr>
              <w:t>7. Борбордук шайлоо комиссиясы талапкерлерди каттагандан кийин 5-календардык күндөн кечиктирбестен ар бир талапкердин фамилиясын, атын, атасынын атын, туулган жылын, иштеген жана жашаган жерин, ошондой эле анын партиялык таандыктыгы жөнүндө маалыматтарды көрсөтүү менен каттоо жөнүндө билдирүүнү басма сөзгө жарыялайт.</w:t>
            </w:r>
          </w:p>
          <w:p w:rsidR="00036CB6" w:rsidRPr="00036CB6" w:rsidRDefault="00036CB6" w:rsidP="00036CB6">
            <w:pPr>
              <w:pStyle w:val="tktekst"/>
              <w:shd w:val="clear" w:color="auto" w:fill="FFFFFF"/>
              <w:spacing w:before="0" w:beforeAutospacing="0" w:after="0" w:afterAutospacing="0"/>
              <w:ind w:firstLine="594"/>
              <w:jc w:val="both"/>
              <w:rPr>
                <w:rFonts w:ascii="Arial" w:hAnsi="Arial" w:cs="Arial"/>
                <w:sz w:val="22"/>
                <w:szCs w:val="23"/>
                <w:lang w:val="ky-KG"/>
              </w:rPr>
            </w:pPr>
            <w:r w:rsidRPr="00036CB6">
              <w:rPr>
                <w:szCs w:val="28"/>
                <w:lang w:val="ky-KG"/>
              </w:rPr>
              <w:t>8. Борбордук шайлоо комиссиясы каттагандан кийин 2 календардык күндүн ичинде талапкерлерге катталган датасын көрсөтүү менен талапкердин тиешелүү күбөлүктөрүн берет.</w:t>
            </w:r>
          </w:p>
          <w:p w:rsidR="00036CB6" w:rsidRPr="009D0A67" w:rsidRDefault="00036CB6" w:rsidP="00036CB6">
            <w:pPr>
              <w:shd w:val="clear" w:color="auto" w:fill="FFFFFF"/>
              <w:ind w:firstLine="594"/>
              <w:jc w:val="both"/>
              <w:rPr>
                <w:rFonts w:ascii="Times New Roman" w:eastAsia="Times New Roman" w:hAnsi="Times New Roman" w:cs="Times New Roman"/>
                <w:sz w:val="24"/>
                <w:szCs w:val="24"/>
                <w:lang w:val="ky-KG" w:eastAsia="ru-RU"/>
              </w:rPr>
            </w:pPr>
          </w:p>
        </w:tc>
        <w:tc>
          <w:tcPr>
            <w:tcW w:w="7298" w:type="dxa"/>
          </w:tcPr>
          <w:p w:rsidR="00036CB6" w:rsidRPr="009D0A67" w:rsidRDefault="00036CB6" w:rsidP="00036CB6">
            <w:pPr>
              <w:pStyle w:val="tkzagolovok5"/>
              <w:shd w:val="clear" w:color="auto" w:fill="FFFFFF"/>
              <w:spacing w:before="0" w:beforeAutospacing="0" w:after="0" w:afterAutospacing="0"/>
              <w:ind w:firstLine="594"/>
              <w:jc w:val="both"/>
              <w:rPr>
                <w:rFonts w:ascii="Arial" w:hAnsi="Arial" w:cs="Arial"/>
                <w:sz w:val="22"/>
                <w:szCs w:val="23"/>
              </w:rPr>
            </w:pPr>
            <w:r w:rsidRPr="009D0A67">
              <w:rPr>
                <w:rStyle w:val="a4"/>
                <w:szCs w:val="28"/>
              </w:rPr>
              <w:lastRenderedPageBreak/>
              <w:t>53-берене. </w:t>
            </w:r>
            <w:r w:rsidRPr="009D0A67">
              <w:rPr>
                <w:rStyle w:val="a4"/>
                <w:szCs w:val="28"/>
                <w:lang w:val="ky-KG"/>
              </w:rPr>
              <w:t>Президенттин кызмат ордуна талапкерлерди каттоо</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rPr>
            </w:pPr>
            <w:r w:rsidRPr="009D0A67">
              <w:rPr>
                <w:szCs w:val="28"/>
                <w:lang w:val="ky-KG"/>
              </w:rPr>
              <w:t>1. Каттоо үчүн Кыргыз Республикасынын Президентинин кызмат ордуна талапкер же анын ыйгарым укуктуу өкүлү шайлоо күнүнө чейин 45 календардык күндөн кечиктирбестен ушул конституциялык Мыйзамдын 49-беренесине жана 52-беренесинин 7-бөлүгүнө ылайык мурда берилген документтерге толуктоо катары Борбордук шайлоо комиссиясына биографиялык маалыматтары бар анкетаны берет.</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rPr>
            </w:pPr>
            <w:r w:rsidRPr="009D0A67">
              <w:rPr>
                <w:szCs w:val="28"/>
                <w:lang w:val="ky-KG"/>
              </w:rPr>
              <w:t>Борбордук шайлоо комиссиясы бардык документтер берилгенден кийин документтерди берген адамга токтоосуз түрдө аларды алгандыгы тууралуу, алган датасын жана берилген документтердин тизмесин көрсөтүү менен жазуу жүзүндөгү ырастама (маалымдама) берет.</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lang w:val="ky-KG"/>
              </w:rPr>
            </w:pPr>
            <w:r w:rsidRPr="009D0A67">
              <w:rPr>
                <w:szCs w:val="28"/>
                <w:lang w:val="ky-KG"/>
              </w:rPr>
              <w:t>2. Борбордук шайлоо комиссиясы документтерди кабыл алган күндөн тартып 10 календардык күндүн ичинде аларды текшерет жана талапкерди каттоо жөнүндө чечим чыгарат. Так эместиктер же жетишпеген документтер табылган учурда, Борбордук шайлоо комиссиясы жетишпеген документтерди толуктоо же каталарды оңдоо жөнүндө жазуу жүзүндө корутунду берет. Документ берген адам жазуу жүзүндөгү корутунду алынган күндөн тартып 3 күндүн ичинде жетишпеген документтерди толуктоого же кетирилген каталарды оңдоого милдеттүү. Жазуу жүзүндөгү корутундуда көрсөтүлгөн талаптар аткарылбаса, Борбордук шайлоо комиссиясы каттоодон баш тартуу жөнүндө жүйөлөштүрүлгөн чечим чыгарат.</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lang w:val="ky-KG"/>
              </w:rPr>
            </w:pPr>
            <w:r w:rsidRPr="009D0A67">
              <w:rPr>
                <w:szCs w:val="28"/>
                <w:lang w:val="ky-KG"/>
              </w:rPr>
              <w:t>3. Каттоодон баш тартуунун негиздери төмөнкүлөр болуп саналат:</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rPr>
            </w:pPr>
            <w:r w:rsidRPr="009D0A67">
              <w:rPr>
                <w:szCs w:val="28"/>
                <w:lang w:val="ky-KG"/>
              </w:rPr>
              <w:t>1) ушул конституциялык Мыйзамга ылайык талапкерди каттоо үчүн зарыл болгон документтерди бербөө;</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rPr>
            </w:pPr>
            <w:r w:rsidRPr="009D0A67">
              <w:rPr>
                <w:szCs w:val="28"/>
                <w:lang w:val="ky-KG"/>
              </w:rPr>
              <w:lastRenderedPageBreak/>
              <w:t>2) талапкерди колдоп берилген шайлоочулардын ишенимдүү колдорунун санынын жетишсиздиги;</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rPr>
            </w:pPr>
            <w:r w:rsidRPr="009D0A67">
              <w:rPr>
                <w:szCs w:val="28"/>
                <w:lang w:val="ky-KG"/>
              </w:rPr>
              <w:t>3) талапкердин пассивдүү шайлоо укугунун жоктугу;</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rPr>
            </w:pPr>
            <w:r w:rsidRPr="009D0A67">
              <w:rPr>
                <w:szCs w:val="28"/>
                <w:lang w:val="ky-KG"/>
              </w:rPr>
              <w:t>4) ушул конституциялык Мыйзамда белгиленген учурларда талапкер өзүнүн шайлоо фондун түзбөгөндүгү;</w:t>
            </w:r>
          </w:p>
          <w:p w:rsidR="00036CB6" w:rsidRPr="009D0A67" w:rsidRDefault="00036CB6" w:rsidP="00036CB6">
            <w:pPr>
              <w:pStyle w:val="tktekst"/>
              <w:shd w:val="clear" w:color="auto" w:fill="FFFFFF"/>
              <w:spacing w:before="0" w:beforeAutospacing="0" w:after="0" w:afterAutospacing="0"/>
              <w:ind w:firstLine="594"/>
              <w:jc w:val="both"/>
              <w:rPr>
                <w:rFonts w:ascii="Arial" w:hAnsi="Arial" w:cs="Arial"/>
                <w:sz w:val="22"/>
                <w:szCs w:val="23"/>
              </w:rPr>
            </w:pPr>
            <w:r w:rsidRPr="009D0A67">
              <w:rPr>
                <w:szCs w:val="28"/>
                <w:lang w:val="ky-KG"/>
              </w:rPr>
              <w:t>5) ушул конституциялык Мыйзамдын 21-1-беренесинде каралган талаптарды сактабагандык.</w:t>
            </w:r>
          </w:p>
          <w:p w:rsidR="00036CB6" w:rsidRPr="00036CB6" w:rsidRDefault="00036CB6" w:rsidP="00036CB6">
            <w:pPr>
              <w:shd w:val="clear" w:color="auto" w:fill="FFFFFF"/>
              <w:ind w:firstLine="594"/>
              <w:jc w:val="both"/>
              <w:rPr>
                <w:rFonts w:ascii="Times New Roman" w:eastAsia="Times New Roman" w:hAnsi="Times New Roman" w:cs="Times New Roman"/>
                <w:b/>
                <w:sz w:val="24"/>
                <w:szCs w:val="24"/>
                <w:lang w:eastAsia="ru-RU"/>
              </w:rPr>
            </w:pPr>
            <w:r w:rsidRPr="00036CB6">
              <w:rPr>
                <w:rFonts w:ascii="Times New Roman" w:eastAsia="Times New Roman" w:hAnsi="Times New Roman" w:cs="Times New Roman"/>
                <w:b/>
                <w:sz w:val="24"/>
                <w:szCs w:val="24"/>
                <w:lang w:eastAsia="ru-RU"/>
              </w:rPr>
              <w:t xml:space="preserve">6) </w:t>
            </w:r>
            <w:r w:rsidRPr="00036CB6">
              <w:rPr>
                <w:rFonts w:ascii="Times New Roman" w:eastAsia="Times New Roman" w:hAnsi="Times New Roman" w:cs="Times New Roman"/>
                <w:b/>
                <w:bCs/>
                <w:sz w:val="24"/>
                <w:szCs w:val="24"/>
                <w:lang w:val="ky-KG"/>
              </w:rPr>
              <w:t>у</w:t>
            </w:r>
            <w:r w:rsidRPr="00036CB6">
              <w:rPr>
                <w:rFonts w:ascii="Times New Roman" w:hAnsi="Times New Roman" w:cs="Times New Roman"/>
                <w:b/>
                <w:sz w:val="24"/>
                <w:szCs w:val="24"/>
                <w:lang w:val="ky-KG"/>
              </w:rPr>
              <w:t>юшкан топтордун жана (же) кылмыштуу уюмдардын курамында кылмыш жасагандыгы же алардын кызыкчылыгында кылмыш жасагандыгы үчүн соттуулугунун бар болуусу, анын ичинде соттуулугу алынган же жоюлган болсо, ошондой эле уюшкан топтун жана (же) кылмыштуу уюмдун лидери, мүчөсү катарында борборлоштурулган каттоодо тургандыгы</w:t>
            </w:r>
            <w:r w:rsidRPr="00036CB6">
              <w:rPr>
                <w:rFonts w:ascii="Times New Roman" w:hAnsi="Times New Roman" w:cs="Times New Roman"/>
                <w:b/>
                <w:sz w:val="24"/>
                <w:szCs w:val="24"/>
              </w:rPr>
              <w:t>.</w:t>
            </w:r>
          </w:p>
          <w:p w:rsidR="00036CB6" w:rsidRPr="00036CB6" w:rsidRDefault="00036CB6" w:rsidP="00036CB6">
            <w:pPr>
              <w:pStyle w:val="tktekst"/>
              <w:shd w:val="clear" w:color="auto" w:fill="FFFFFF"/>
              <w:spacing w:before="0" w:beforeAutospacing="0" w:after="0" w:afterAutospacing="0"/>
              <w:ind w:firstLine="594"/>
              <w:jc w:val="both"/>
              <w:rPr>
                <w:rFonts w:ascii="Arial" w:hAnsi="Arial" w:cs="Arial"/>
                <w:sz w:val="22"/>
                <w:szCs w:val="23"/>
              </w:rPr>
            </w:pPr>
            <w:r w:rsidRPr="00036CB6">
              <w:rPr>
                <w:szCs w:val="28"/>
                <w:lang w:val="ky-KG"/>
              </w:rPr>
              <w:t>Эгерде талапкер, талапкердин ыйгарым укуктуу өкүлү ушул беренеде көрсөтүлгөн каттоо үчүн зарыл болгон документтердин баарын бербесе, бирок каттоо мөөнөтү аяктаганга чейин аларды кошумча берсе, шайлоо комиссиясы талапкерди каттоого милдеттүү.</w:t>
            </w:r>
          </w:p>
          <w:p w:rsidR="00036CB6" w:rsidRPr="00036CB6" w:rsidRDefault="00036CB6" w:rsidP="00036CB6">
            <w:pPr>
              <w:pStyle w:val="tktekst"/>
              <w:shd w:val="clear" w:color="auto" w:fill="FFFFFF"/>
              <w:spacing w:before="0" w:beforeAutospacing="0" w:after="0" w:afterAutospacing="0"/>
              <w:ind w:firstLine="594"/>
              <w:jc w:val="both"/>
              <w:rPr>
                <w:rFonts w:ascii="Arial" w:hAnsi="Arial" w:cs="Arial"/>
                <w:sz w:val="22"/>
                <w:szCs w:val="23"/>
                <w:lang w:val="ky-KG"/>
              </w:rPr>
            </w:pPr>
            <w:r w:rsidRPr="00036CB6">
              <w:rPr>
                <w:szCs w:val="28"/>
                <w:lang w:val="ky-KG"/>
              </w:rPr>
              <w:t>4. Талапкерди каттоодон баш тартуу тууралуу чечим кабыл алган учурда, Борбордук шайлоо комиссиясы ал кабыл алынган учурдан тартып бир сутка аралыгында талапкерге же болбосо саясий партиянын ыйгарым укуктуу өкүлүнө баш тартуунун негизин баяндоо менен шайлоо комиссиясынын чечиминин көчүрмөсүн берүүгө милдеттүү. Көрсөтүлгөн чечим 5 күндүк мөөнөттө сотко даттанылышы мүмкүн.</w:t>
            </w:r>
          </w:p>
          <w:p w:rsidR="00036CB6" w:rsidRPr="00036CB6" w:rsidRDefault="00036CB6" w:rsidP="00036CB6">
            <w:pPr>
              <w:pStyle w:val="tktekst"/>
              <w:shd w:val="clear" w:color="auto" w:fill="FFFFFF"/>
              <w:spacing w:before="0" w:beforeAutospacing="0" w:after="0" w:afterAutospacing="0"/>
              <w:ind w:firstLine="594"/>
              <w:jc w:val="both"/>
              <w:rPr>
                <w:rFonts w:ascii="Arial" w:hAnsi="Arial" w:cs="Arial"/>
                <w:sz w:val="22"/>
                <w:szCs w:val="23"/>
                <w:lang w:val="ky-KG"/>
              </w:rPr>
            </w:pPr>
            <w:r w:rsidRPr="00036CB6">
              <w:rPr>
                <w:szCs w:val="28"/>
                <w:lang w:val="ky-KG"/>
              </w:rPr>
              <w:t>5. Президенттин кызмат ордуна талапкерлерди каттоо шайлоо күнүнө чейин 35 календардык күн калганда аяктайт.</w:t>
            </w:r>
          </w:p>
          <w:p w:rsidR="00036CB6" w:rsidRPr="00036CB6" w:rsidRDefault="00036CB6" w:rsidP="00036CB6">
            <w:pPr>
              <w:pStyle w:val="tktekst"/>
              <w:shd w:val="clear" w:color="auto" w:fill="FFFFFF"/>
              <w:spacing w:before="0" w:beforeAutospacing="0" w:after="0" w:afterAutospacing="0"/>
              <w:ind w:firstLine="594"/>
              <w:jc w:val="both"/>
              <w:rPr>
                <w:rFonts w:ascii="Arial" w:hAnsi="Arial" w:cs="Arial"/>
                <w:sz w:val="22"/>
                <w:szCs w:val="23"/>
                <w:lang w:val="ky-KG"/>
              </w:rPr>
            </w:pPr>
            <w:r w:rsidRPr="00036CB6">
              <w:rPr>
                <w:szCs w:val="28"/>
                <w:lang w:val="ky-KG"/>
              </w:rPr>
              <w:t xml:space="preserve">6. Президенттин кызмат ордуна талапкер кандай болбосун убакта, бирок добуш берүү күнүнө чейин 3 календардык күндөн кечиктирбестен шайлоого андан ары катышуудан баш тартууга укуктуу, бул тууралуу Борбордук шайлоо комиссиясына жеке өзү жазуу жүзүндө арыз берет же өз өкүлү аркылуу нотариалдык жактан күбөлөндүрүлгөн арызын жөнөтөт. Көрсөтүлгөн арыздын негизинде </w:t>
            </w:r>
            <w:r w:rsidRPr="00036CB6">
              <w:rPr>
                <w:szCs w:val="28"/>
                <w:lang w:val="ky-KG"/>
              </w:rPr>
              <w:lastRenderedPageBreak/>
              <w:t>талапкерди каттаган Борбордук шайлоо комиссиясы талапкердин каттоосун жокко чыгаруу тууралуу чечим кабыл алууга милдеттүү.</w:t>
            </w:r>
          </w:p>
          <w:p w:rsidR="00036CB6" w:rsidRPr="00036CB6" w:rsidRDefault="00036CB6" w:rsidP="00036CB6">
            <w:pPr>
              <w:pStyle w:val="tktekst"/>
              <w:shd w:val="clear" w:color="auto" w:fill="FFFFFF"/>
              <w:spacing w:before="0" w:beforeAutospacing="0" w:after="0" w:afterAutospacing="0"/>
              <w:ind w:firstLine="594"/>
              <w:jc w:val="both"/>
              <w:rPr>
                <w:rFonts w:ascii="Arial" w:hAnsi="Arial" w:cs="Arial"/>
                <w:sz w:val="22"/>
                <w:szCs w:val="23"/>
                <w:lang w:val="ky-KG"/>
              </w:rPr>
            </w:pPr>
            <w:r w:rsidRPr="00036CB6">
              <w:rPr>
                <w:szCs w:val="28"/>
                <w:lang w:val="ky-KG"/>
              </w:rPr>
              <w:t>7. Борбордук шайлоо комиссиясы талапкерлерди каттагандан кийин 5-календардык күндөн кечиктирбестен ар бир талапкердин фамилиясын, атын, атасынын атын, туулган жылын, иштеген жана жашаган жерин, ошондой эле анын партиялык таандыктыгы жөнүндө маалыматтарды көрсөтүү менен каттоо жөнүндө билдирүүнү басма сөзгө жарыялайт.</w:t>
            </w:r>
          </w:p>
          <w:p w:rsidR="00036CB6" w:rsidRPr="00036CB6" w:rsidRDefault="00036CB6" w:rsidP="00036CB6">
            <w:pPr>
              <w:pStyle w:val="tktekst"/>
              <w:shd w:val="clear" w:color="auto" w:fill="FFFFFF"/>
              <w:spacing w:before="0" w:beforeAutospacing="0" w:after="0" w:afterAutospacing="0"/>
              <w:ind w:firstLine="594"/>
              <w:jc w:val="both"/>
              <w:rPr>
                <w:rFonts w:ascii="Arial" w:hAnsi="Arial" w:cs="Arial"/>
                <w:sz w:val="22"/>
                <w:szCs w:val="23"/>
                <w:lang w:val="ky-KG"/>
              </w:rPr>
            </w:pPr>
            <w:r w:rsidRPr="00036CB6">
              <w:rPr>
                <w:szCs w:val="28"/>
                <w:lang w:val="ky-KG"/>
              </w:rPr>
              <w:t>8. Борбордук шайлоо комиссиясы каттагандан кийин 2 календардык күндүн ичинде талапкерлерге катталган датасын көрсөтүү менен талапкердин тиешелүү күбөлүктөрүн берет.</w:t>
            </w:r>
          </w:p>
          <w:p w:rsidR="00036CB6" w:rsidRPr="009D0A67" w:rsidRDefault="00036CB6" w:rsidP="00036CB6">
            <w:pPr>
              <w:shd w:val="clear" w:color="auto" w:fill="FFFFFF"/>
              <w:ind w:firstLine="594"/>
              <w:jc w:val="both"/>
              <w:rPr>
                <w:rFonts w:ascii="Times New Roman" w:eastAsia="Times New Roman" w:hAnsi="Times New Roman" w:cs="Times New Roman"/>
                <w:sz w:val="24"/>
                <w:szCs w:val="24"/>
                <w:lang w:val="ky-KG" w:eastAsia="ru-RU"/>
              </w:rPr>
            </w:pPr>
          </w:p>
        </w:tc>
      </w:tr>
      <w:tr w:rsidR="00351BCA" w:rsidRPr="00650168" w:rsidTr="00C53B87">
        <w:tc>
          <w:tcPr>
            <w:tcW w:w="7298" w:type="dxa"/>
          </w:tcPr>
          <w:p w:rsidR="00351BCA" w:rsidRPr="00351BCA" w:rsidRDefault="00351BCA" w:rsidP="00351BCA">
            <w:pPr>
              <w:pStyle w:val="tkzagolovok5"/>
              <w:shd w:val="clear" w:color="auto" w:fill="FFFFFF"/>
              <w:spacing w:before="0" w:beforeAutospacing="0" w:after="0" w:afterAutospacing="0"/>
              <w:ind w:firstLine="594"/>
              <w:jc w:val="both"/>
              <w:rPr>
                <w:rFonts w:ascii="Arial" w:hAnsi="Arial" w:cs="Arial"/>
                <w:sz w:val="22"/>
                <w:szCs w:val="23"/>
              </w:rPr>
            </w:pPr>
            <w:r w:rsidRPr="00351BCA">
              <w:rPr>
                <w:rStyle w:val="a4"/>
                <w:szCs w:val="28"/>
              </w:rPr>
              <w:lastRenderedPageBreak/>
              <w:t xml:space="preserve">61-берене. </w:t>
            </w:r>
            <w:proofErr w:type="spellStart"/>
            <w:r w:rsidRPr="00351BCA">
              <w:rPr>
                <w:rStyle w:val="a4"/>
                <w:szCs w:val="28"/>
              </w:rPr>
              <w:t>Жогорку</w:t>
            </w:r>
            <w:proofErr w:type="spellEnd"/>
            <w:r w:rsidRPr="00351BCA">
              <w:rPr>
                <w:rStyle w:val="a4"/>
                <w:szCs w:val="28"/>
              </w:rPr>
              <w:t xml:space="preserve"> </w:t>
            </w:r>
            <w:proofErr w:type="spellStart"/>
            <w:r w:rsidRPr="00351BCA">
              <w:rPr>
                <w:rStyle w:val="a4"/>
                <w:szCs w:val="28"/>
              </w:rPr>
              <w:t>Кеңештин</w:t>
            </w:r>
            <w:proofErr w:type="spellEnd"/>
            <w:r w:rsidRPr="00351BCA">
              <w:rPr>
                <w:rStyle w:val="a4"/>
                <w:szCs w:val="28"/>
              </w:rPr>
              <w:t xml:space="preserve"> </w:t>
            </w:r>
            <w:proofErr w:type="spellStart"/>
            <w:r w:rsidRPr="00351BCA">
              <w:rPr>
                <w:rStyle w:val="a4"/>
                <w:szCs w:val="28"/>
              </w:rPr>
              <w:t>депутаттыгына</w:t>
            </w:r>
            <w:proofErr w:type="spellEnd"/>
            <w:r w:rsidRPr="00351BCA">
              <w:rPr>
                <w:rStyle w:val="a4"/>
                <w:szCs w:val="28"/>
              </w:rPr>
              <w:t xml:space="preserve"> </w:t>
            </w:r>
            <w:proofErr w:type="spellStart"/>
            <w:r w:rsidRPr="00351BCA">
              <w:rPr>
                <w:rStyle w:val="a4"/>
                <w:szCs w:val="28"/>
              </w:rPr>
              <w:t>талапкерлердин</w:t>
            </w:r>
            <w:proofErr w:type="spellEnd"/>
            <w:r w:rsidRPr="00351BCA">
              <w:rPr>
                <w:rStyle w:val="a4"/>
                <w:szCs w:val="28"/>
              </w:rPr>
              <w:t xml:space="preserve"> </w:t>
            </w:r>
            <w:proofErr w:type="spellStart"/>
            <w:r w:rsidRPr="00351BCA">
              <w:rPr>
                <w:rStyle w:val="a4"/>
                <w:szCs w:val="28"/>
              </w:rPr>
              <w:t>тизмесин</w:t>
            </w:r>
            <w:proofErr w:type="spellEnd"/>
            <w:r w:rsidRPr="00351BCA">
              <w:rPr>
                <w:rStyle w:val="a4"/>
                <w:szCs w:val="28"/>
              </w:rPr>
              <w:t xml:space="preserve"> </w:t>
            </w:r>
            <w:proofErr w:type="spellStart"/>
            <w:r w:rsidRPr="00351BCA">
              <w:rPr>
                <w:rStyle w:val="a4"/>
                <w:szCs w:val="28"/>
              </w:rPr>
              <w:t>каттоо</w:t>
            </w:r>
            <w:proofErr w:type="spellEnd"/>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lang w:val="ky-KG"/>
              </w:rPr>
              <w:t>1. Талапкерлердин тизмесин каттоо үчүн саясий партиялардын ыйгарым укуктуу өкүлдөрү шайлоо күнүнө чейин 40 календардык күндөн кечиктирбестен, жергиликтүү убакыт боюнча саат 18ге чейин Борбордук шайлоо комиссиясына төмөнкү документтерди берет: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lang w:val="ky-KG"/>
              </w:rPr>
              <w:t>1) саясий партиянын жетекчисинин колу жана саясий партиянын мөөрү менен күбөлөндүрүлгөн талапкерлердин тизмесин көрсөтүү жөнүндө саясий партиянын чечимин;</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lang w:val="ky-KG"/>
              </w:rPr>
              <w:t>2) талапкерлердин тизмесине киргизилген ар бир талапкер тарабынан толтурулган, өмүр баянын жана башка маалыматтарды көрсөтүү менен талапкер жөнүндө маалыматтардын атайын формаларын, паспортунун көчүрмөсүн, иштеген же окуган жеринен маалымдаманы, башка мамлекеттин жарандыгы жок экендиги жөнүндө, соттолгондук жөнүндө маалыматтарды, чет мамлекеттин жарандыгы (ошондой эле мурдагы жарандыктары, башка жарандыктары) бар же жок экендиги жагынан жекече маалыматтарын иштетүүгө жазуу жүзүндө макулдугун;</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lang w:val="ky-KG"/>
              </w:rPr>
              <w:t>3) шайлоо күрөөсүн төккөндүгүн ырастоочу документти.</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lang w:val="ky-KG"/>
              </w:rPr>
              <w:lastRenderedPageBreak/>
              <w:t>Борбордук шайлоо комиссиясына берилүүчү документтер саясий партиянын жетекчисинин колу жана саясий партиянын мөөрү менен күбөлөндүрүлөт.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Ден соолугунун мүмкүнчүлүктөрү чектелүү талапкер көрсөтүлгөн учурда жана буга байланыштуу ушул конституциялык Мыйзамда каралган өзүн-өзү көрсөтүү жөнүндө арызды өз алдынча жазууга, башка документтерди толтурууга мүмкүнчүлүгү жок болгон учурда, бул адам башка адамдын жардамынан пайдаланууга укуктуу. Мында каттоо документтерин толтурууга жардам берип жаткан адамдын ыйгарым укуктары нотариалдык жактан күбөлөндүрүлүүгө тийиш.</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Борбордук шайлоо комиссиясы көрсөтүлгөн документтерди берген адамга аларды алгандыгы жөнүндө жазуу жүзүндө ырастама (маалымдама) берүүгө милдеттүү. Ырастама (маалымдама) документтер берилгенден кийин токтоосуз берилет.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2. Талапкерлердин тизмесин көрсөткөн саясий партиялар өзүнүн шайлоо фондунун каражаттарынын эсебинен, Борбордук шайлоо комиссиясынын атайын фондуна мыйзамдарда белгиленген эсептик көрсөткүчтүн он миң эселенген өлчөмүндөгү шайлоо күрөөсүн төгөт.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i/>
                <w:iCs/>
                <w:szCs w:val="28"/>
                <w:lang w:val="ky-KG"/>
              </w:rPr>
              <w:t>(КР 2020-жылдын 11-ноябрындагы</w:t>
            </w:r>
            <w:r w:rsidRPr="00351BCA">
              <w:rPr>
                <w:rFonts w:ascii="Arial" w:hAnsi="Arial" w:cs="Arial"/>
                <w:i/>
                <w:iCs/>
                <w:sz w:val="22"/>
                <w:szCs w:val="23"/>
                <w:lang w:val="ky-KG"/>
              </w:rPr>
              <w:t> </w:t>
            </w:r>
            <w:r w:rsidRPr="00351BCA">
              <w:rPr>
                <w:i/>
                <w:iCs/>
                <w:szCs w:val="28"/>
                <w:lang w:val="ky-KG"/>
              </w:rPr>
              <w:t>№2 конституциялык Мыйзамынын редакциясына ылайык)</w:t>
            </w:r>
          </w:p>
          <w:p w:rsidR="00351BCA" w:rsidRPr="00351BCA" w:rsidRDefault="00351BCA" w:rsidP="00351BCA">
            <w:pPr>
              <w:pStyle w:val="tkredakcija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(Абзац КР 2019-жылдын 8-августундагы №116 конституциялык Мыйзамына ылайык күчүн жоготту)</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 xml:space="preserve">3. Борбордук шайлоо комиссиясы документтерди кабыл алган күндөн тартып 10 календардык күндүн ичинде талапкерлердин тизмесин көрсөтүү тартибинин ушул конституциялык Мыйзамдын талаптарына ылайыктуулугун текшерет жана талапкерлердин тизмесин каттоону жүзөгө ашырат же каттоодон баш тартуу тууралуу жүйөлүү чечим чыгарат. Көрсөтүлгөн текшерүү анын ичинде мыйзам менен бекитилген электрондук ведомстволор аралык өз ара аракеттенүү системасын колдонуу аркылуу жүзөгө ашырылат. Мында эгерде шайлоо комиссиясы талапкердин документтеринен же </w:t>
            </w:r>
            <w:r w:rsidRPr="00351BCA">
              <w:rPr>
                <w:szCs w:val="28"/>
                <w:lang w:val="ky-KG"/>
              </w:rPr>
              <w:lastRenderedPageBreak/>
              <w:t>талапкерлердин тизмесинен ушул талапкерди же талапкерлердин тизмесин каттоо үчүн тоскоолдук болуп саналган ылайыксыздыктарды тапса, шайлоо комиссиясы документтерди алгандан кийин 24 сааттын ичинде саясий партияга ушул ылайыксыздыктар жөнүндө билдирүүгө милдеттүү. Саясий партия билдирме алынган учурдан тартып 48 сааттын ичинде зарыл өзгөртүүлөрдү киргизүүгө жана оңдолгон документтерди тиешелүү шайлоо комиссиясына берүүгө укуктуу.</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4. Бир эле адамды талапкерлердин бир тизмесинен ашык каттоого жол берилбейт.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5. Депутаттыкка талапкерлердин тизмесин каттоо шайлоо күнүнө 30 календардык күн калганда аяктайт.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6. Эгерде ушул беренеде белгиленген мөөнөттөрдө шайлоо округу боюнча бир да талапкерлердин тизмеси катталбаган же талапкерлердин бир гана тизмеси Катталган учурда, Борбордук шайлоо комиссиясынын чечими боюнча шайлоо талапкерлердин тизмесин кошумча көрсөтүү жана андан кийинки шайлоо аракеттерин жүзөгө ашыруу үчүн 25 календардык күнгө кийинкиге жылдырылат.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7. Талапкерди, талапкерлердин тизмесин каттоодон баш тартуу тууралуу чечим кабыл алынган учурда, Борбордук шайлоо комиссиясы ал кабыл алынган учурдан тартып бир сутканын ичинде саясий партиянын ыйгарым укуктуу өкүлүнө баш тартуунун негиздерин баяндоо менен, шайлоо комиссиясынын чечиминин көчүрмөсүн берүүгө милдеттүү.</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Баш тартуунун негиздери төмөнкүлөр болушу мүмкүн:</w:t>
            </w:r>
          </w:p>
          <w:p w:rsidR="00351BCA" w:rsidRPr="00E808C1"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1) талапкерлердин тизмесин каттоо үчүн ушул конституциялык Мыйзамга ылайык зарыл болгон документтерди бербөө;</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rPr>
              <w:t xml:space="preserve">2) </w:t>
            </w:r>
            <w:proofErr w:type="spellStart"/>
            <w:r w:rsidRPr="00351BCA">
              <w:rPr>
                <w:szCs w:val="28"/>
              </w:rPr>
              <w:t>көрсөтүүнүн</w:t>
            </w:r>
            <w:proofErr w:type="spellEnd"/>
            <w:r w:rsidRPr="00351BCA">
              <w:rPr>
                <w:szCs w:val="28"/>
              </w:rPr>
              <w:t xml:space="preserve"> </w:t>
            </w:r>
            <w:proofErr w:type="spellStart"/>
            <w:r w:rsidRPr="00351BCA">
              <w:rPr>
                <w:szCs w:val="28"/>
              </w:rPr>
              <w:t>ушул</w:t>
            </w:r>
            <w:proofErr w:type="spellEnd"/>
            <w:r w:rsidRPr="00351BCA">
              <w:rPr>
                <w:szCs w:val="28"/>
              </w:rPr>
              <w:t xml:space="preserve"> </w:t>
            </w:r>
            <w:proofErr w:type="spellStart"/>
            <w:r w:rsidRPr="00351BCA">
              <w:rPr>
                <w:szCs w:val="28"/>
              </w:rPr>
              <w:t>конституциялык</w:t>
            </w:r>
            <w:proofErr w:type="spellEnd"/>
            <w:r w:rsidRPr="00351BCA">
              <w:rPr>
                <w:szCs w:val="28"/>
              </w:rPr>
              <w:t xml:space="preserve"> </w:t>
            </w:r>
            <w:proofErr w:type="spellStart"/>
            <w:r w:rsidRPr="00351BCA">
              <w:rPr>
                <w:szCs w:val="28"/>
              </w:rPr>
              <w:t>Мыйзамда</w:t>
            </w:r>
            <w:proofErr w:type="spellEnd"/>
            <w:r w:rsidRPr="00351BCA">
              <w:rPr>
                <w:szCs w:val="28"/>
              </w:rPr>
              <w:t xml:space="preserve"> </w:t>
            </w:r>
            <w:proofErr w:type="spellStart"/>
            <w:r w:rsidRPr="00351BCA">
              <w:rPr>
                <w:szCs w:val="28"/>
              </w:rPr>
              <w:t>каралган</w:t>
            </w:r>
            <w:proofErr w:type="spellEnd"/>
            <w:r w:rsidRPr="00351BCA">
              <w:rPr>
                <w:szCs w:val="28"/>
              </w:rPr>
              <w:t xml:space="preserve"> </w:t>
            </w:r>
            <w:proofErr w:type="spellStart"/>
            <w:r w:rsidRPr="00351BCA">
              <w:rPr>
                <w:szCs w:val="28"/>
              </w:rPr>
              <w:t>тартибин</w:t>
            </w:r>
            <w:proofErr w:type="spellEnd"/>
            <w:r w:rsidRPr="00351BCA">
              <w:rPr>
                <w:szCs w:val="28"/>
              </w:rPr>
              <w:t xml:space="preserve"> </w:t>
            </w:r>
            <w:proofErr w:type="spellStart"/>
            <w:r w:rsidRPr="00351BCA">
              <w:rPr>
                <w:szCs w:val="28"/>
              </w:rPr>
              <w:t>сактабоо</w:t>
            </w:r>
            <w:proofErr w:type="spellEnd"/>
            <w:r w:rsidRPr="00351BCA">
              <w:rPr>
                <w:szCs w:val="28"/>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rPr>
              <w:t xml:space="preserve">3) </w:t>
            </w:r>
            <w:proofErr w:type="spellStart"/>
            <w:r w:rsidRPr="00351BCA">
              <w:rPr>
                <w:szCs w:val="28"/>
              </w:rPr>
              <w:t>талапкерде</w:t>
            </w:r>
            <w:proofErr w:type="spellEnd"/>
            <w:r w:rsidRPr="00351BCA">
              <w:rPr>
                <w:szCs w:val="28"/>
              </w:rPr>
              <w:t xml:space="preserve"> </w:t>
            </w:r>
            <w:proofErr w:type="spellStart"/>
            <w:r w:rsidRPr="00351BCA">
              <w:rPr>
                <w:szCs w:val="28"/>
              </w:rPr>
              <w:t>пассивдүү</w:t>
            </w:r>
            <w:proofErr w:type="spellEnd"/>
            <w:r w:rsidRPr="00351BCA">
              <w:rPr>
                <w:szCs w:val="28"/>
              </w:rPr>
              <w:t xml:space="preserve"> </w:t>
            </w:r>
            <w:proofErr w:type="spellStart"/>
            <w:r w:rsidRPr="00351BCA">
              <w:rPr>
                <w:szCs w:val="28"/>
              </w:rPr>
              <w:t>шайлоо</w:t>
            </w:r>
            <w:proofErr w:type="spellEnd"/>
            <w:r w:rsidRPr="00351BCA">
              <w:rPr>
                <w:szCs w:val="28"/>
              </w:rPr>
              <w:t xml:space="preserve"> </w:t>
            </w:r>
            <w:proofErr w:type="spellStart"/>
            <w:r w:rsidRPr="00351BCA">
              <w:rPr>
                <w:szCs w:val="28"/>
              </w:rPr>
              <w:t>укугунун</w:t>
            </w:r>
            <w:proofErr w:type="spellEnd"/>
            <w:r w:rsidRPr="00351BCA">
              <w:rPr>
                <w:szCs w:val="28"/>
              </w:rPr>
              <w:t xml:space="preserve"> </w:t>
            </w:r>
            <w:proofErr w:type="spellStart"/>
            <w:r w:rsidRPr="00351BCA">
              <w:rPr>
                <w:szCs w:val="28"/>
              </w:rPr>
              <w:t>жоктугу</w:t>
            </w:r>
            <w:proofErr w:type="spellEnd"/>
            <w:r w:rsidRPr="00351BCA">
              <w:rPr>
                <w:szCs w:val="28"/>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rPr>
              <w:t xml:space="preserve">4) </w:t>
            </w:r>
            <w:proofErr w:type="spellStart"/>
            <w:r w:rsidRPr="00351BCA">
              <w:rPr>
                <w:szCs w:val="28"/>
              </w:rPr>
              <w:t>ушул</w:t>
            </w:r>
            <w:proofErr w:type="spellEnd"/>
            <w:r w:rsidRPr="00351BCA">
              <w:rPr>
                <w:szCs w:val="28"/>
              </w:rPr>
              <w:t xml:space="preserve"> </w:t>
            </w:r>
            <w:proofErr w:type="spellStart"/>
            <w:r w:rsidRPr="00351BCA">
              <w:rPr>
                <w:szCs w:val="28"/>
              </w:rPr>
              <w:t>шайлоодо</w:t>
            </w:r>
            <w:proofErr w:type="spellEnd"/>
            <w:r w:rsidRPr="00351BCA">
              <w:rPr>
                <w:szCs w:val="28"/>
              </w:rPr>
              <w:t xml:space="preserve"> </w:t>
            </w:r>
            <w:proofErr w:type="spellStart"/>
            <w:r w:rsidRPr="00351BCA">
              <w:rPr>
                <w:szCs w:val="28"/>
              </w:rPr>
              <w:t>талапкердин</w:t>
            </w:r>
            <w:proofErr w:type="spellEnd"/>
            <w:r w:rsidRPr="00351BCA">
              <w:rPr>
                <w:szCs w:val="28"/>
              </w:rPr>
              <w:t xml:space="preserve"> башка </w:t>
            </w:r>
            <w:proofErr w:type="spellStart"/>
            <w:r w:rsidRPr="00351BCA">
              <w:rPr>
                <w:szCs w:val="28"/>
              </w:rPr>
              <w:t>саясий</w:t>
            </w:r>
            <w:proofErr w:type="spellEnd"/>
            <w:r w:rsidRPr="00351BCA">
              <w:rPr>
                <w:szCs w:val="28"/>
              </w:rPr>
              <w:t xml:space="preserve"> </w:t>
            </w:r>
            <w:proofErr w:type="spellStart"/>
            <w:r w:rsidRPr="00351BCA">
              <w:rPr>
                <w:szCs w:val="28"/>
              </w:rPr>
              <w:t>партиянын</w:t>
            </w:r>
            <w:proofErr w:type="spellEnd"/>
            <w:r w:rsidRPr="00351BCA">
              <w:rPr>
                <w:szCs w:val="28"/>
              </w:rPr>
              <w:t xml:space="preserve"> </w:t>
            </w:r>
            <w:proofErr w:type="spellStart"/>
            <w:r w:rsidRPr="00351BCA">
              <w:rPr>
                <w:szCs w:val="28"/>
              </w:rPr>
              <w:t>тизмесинде</w:t>
            </w:r>
            <w:proofErr w:type="spellEnd"/>
            <w:r w:rsidRPr="00351BCA">
              <w:rPr>
                <w:szCs w:val="28"/>
              </w:rPr>
              <w:t xml:space="preserve"> </w:t>
            </w:r>
            <w:proofErr w:type="spellStart"/>
            <w:r w:rsidRPr="00351BCA">
              <w:rPr>
                <w:szCs w:val="28"/>
              </w:rPr>
              <w:t>катталуу</w:t>
            </w:r>
            <w:proofErr w:type="spellEnd"/>
            <w:r w:rsidRPr="00351BCA">
              <w:rPr>
                <w:szCs w:val="28"/>
              </w:rPr>
              <w:t xml:space="preserve"> </w:t>
            </w:r>
            <w:proofErr w:type="spellStart"/>
            <w:r w:rsidRPr="00351BCA">
              <w:rPr>
                <w:szCs w:val="28"/>
              </w:rPr>
              <w:t>фактысы</w:t>
            </w:r>
            <w:proofErr w:type="spellEnd"/>
            <w:r w:rsidRPr="00351BCA">
              <w:rPr>
                <w:szCs w:val="28"/>
              </w:rPr>
              <w:t xml:space="preserve"> </w:t>
            </w:r>
            <w:proofErr w:type="spellStart"/>
            <w:r w:rsidRPr="00351BCA">
              <w:rPr>
                <w:szCs w:val="28"/>
              </w:rPr>
              <w:t>болгону</w:t>
            </w:r>
            <w:proofErr w:type="spellEnd"/>
            <w:r w:rsidRPr="00351BCA">
              <w:rPr>
                <w:szCs w:val="28"/>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rPr>
              <w:lastRenderedPageBreak/>
              <w:t xml:space="preserve">5) </w:t>
            </w:r>
            <w:proofErr w:type="spellStart"/>
            <w:r w:rsidRPr="00351BCA">
              <w:rPr>
                <w:szCs w:val="28"/>
              </w:rPr>
              <w:t>саясий</w:t>
            </w:r>
            <w:proofErr w:type="spellEnd"/>
            <w:r w:rsidRPr="00351BCA">
              <w:rPr>
                <w:szCs w:val="28"/>
              </w:rPr>
              <w:t xml:space="preserve"> </w:t>
            </w:r>
            <w:proofErr w:type="spellStart"/>
            <w:r w:rsidRPr="00351BCA">
              <w:rPr>
                <w:szCs w:val="28"/>
              </w:rPr>
              <w:t>партиянын</w:t>
            </w:r>
            <w:proofErr w:type="spellEnd"/>
            <w:r w:rsidRPr="00351BCA">
              <w:rPr>
                <w:szCs w:val="28"/>
              </w:rPr>
              <w:t xml:space="preserve"> </w:t>
            </w:r>
            <w:proofErr w:type="spellStart"/>
            <w:r w:rsidRPr="00351BCA">
              <w:rPr>
                <w:szCs w:val="28"/>
              </w:rPr>
              <w:t>өз</w:t>
            </w:r>
            <w:proofErr w:type="spellEnd"/>
            <w:r w:rsidRPr="00351BCA">
              <w:rPr>
                <w:szCs w:val="28"/>
              </w:rPr>
              <w:t xml:space="preserve"> </w:t>
            </w:r>
            <w:proofErr w:type="spellStart"/>
            <w:r w:rsidRPr="00351BCA">
              <w:rPr>
                <w:szCs w:val="28"/>
              </w:rPr>
              <w:t>шайлоо</w:t>
            </w:r>
            <w:proofErr w:type="spellEnd"/>
            <w:r w:rsidRPr="00351BCA">
              <w:rPr>
                <w:szCs w:val="28"/>
              </w:rPr>
              <w:t xml:space="preserve"> </w:t>
            </w:r>
            <w:proofErr w:type="spellStart"/>
            <w:r w:rsidRPr="00351BCA">
              <w:rPr>
                <w:szCs w:val="28"/>
              </w:rPr>
              <w:t>фондун</w:t>
            </w:r>
            <w:proofErr w:type="spellEnd"/>
            <w:r w:rsidRPr="00351BCA">
              <w:rPr>
                <w:szCs w:val="28"/>
              </w:rPr>
              <w:t xml:space="preserve"> </w:t>
            </w:r>
            <w:proofErr w:type="spellStart"/>
            <w:r w:rsidRPr="00351BCA">
              <w:rPr>
                <w:szCs w:val="28"/>
              </w:rPr>
              <w:t>түзбөгөнү</w:t>
            </w:r>
            <w:proofErr w:type="spellEnd"/>
            <w:r w:rsidRPr="00351BCA">
              <w:rPr>
                <w:szCs w:val="28"/>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rPr>
              <w:t xml:space="preserve">6) </w:t>
            </w:r>
            <w:proofErr w:type="spellStart"/>
            <w:r w:rsidRPr="00351BCA">
              <w:rPr>
                <w:szCs w:val="28"/>
              </w:rPr>
              <w:t>талапкердин</w:t>
            </w:r>
            <w:proofErr w:type="spellEnd"/>
            <w:r w:rsidRPr="00351BCA">
              <w:rPr>
                <w:szCs w:val="28"/>
              </w:rPr>
              <w:t xml:space="preserve"> башка </w:t>
            </w:r>
            <w:proofErr w:type="spellStart"/>
            <w:r w:rsidRPr="00351BCA">
              <w:rPr>
                <w:szCs w:val="28"/>
              </w:rPr>
              <w:t>мамлекеттин</w:t>
            </w:r>
            <w:proofErr w:type="spellEnd"/>
            <w:r w:rsidRPr="00351BCA">
              <w:rPr>
                <w:szCs w:val="28"/>
              </w:rPr>
              <w:t xml:space="preserve"> </w:t>
            </w:r>
            <w:proofErr w:type="spellStart"/>
            <w:r w:rsidRPr="00351BCA">
              <w:rPr>
                <w:szCs w:val="28"/>
              </w:rPr>
              <w:t>жарандыгына</w:t>
            </w:r>
            <w:proofErr w:type="spellEnd"/>
            <w:r w:rsidRPr="00351BCA">
              <w:rPr>
                <w:szCs w:val="28"/>
              </w:rPr>
              <w:t xml:space="preserve"> </w:t>
            </w:r>
            <w:proofErr w:type="spellStart"/>
            <w:r w:rsidRPr="00351BCA">
              <w:rPr>
                <w:szCs w:val="28"/>
              </w:rPr>
              <w:t>тиешелүүлүгү</w:t>
            </w:r>
            <w:proofErr w:type="spellEnd"/>
            <w:r w:rsidRPr="00351BCA">
              <w:rPr>
                <w:szCs w:val="28"/>
                <w:lang w:val="ky-KG"/>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lang w:val="ky-KG"/>
              </w:rPr>
              <w:t>7) шайлоону дайындоо датасына чейин 6 айдан аз калганда саясий партияны мамлекеттик каттоо.</w:t>
            </w:r>
          </w:p>
          <w:p w:rsidR="00351BCA" w:rsidRPr="000C50FF" w:rsidRDefault="00351BCA" w:rsidP="00351BCA">
            <w:pPr>
              <w:shd w:val="clear" w:color="auto" w:fill="FFFFFF"/>
              <w:ind w:firstLine="594"/>
              <w:jc w:val="both"/>
              <w:rPr>
                <w:rFonts w:ascii="Times New Roman" w:eastAsia="Times New Roman" w:hAnsi="Times New Roman" w:cs="Times New Roman"/>
                <w:sz w:val="24"/>
                <w:szCs w:val="24"/>
                <w:lang w:eastAsia="ru-RU"/>
              </w:rPr>
            </w:pPr>
          </w:p>
          <w:p w:rsidR="00351BCA" w:rsidRPr="000C50FF" w:rsidRDefault="00351BCA" w:rsidP="00351BCA">
            <w:pPr>
              <w:shd w:val="clear" w:color="auto" w:fill="FFFFFF"/>
              <w:ind w:firstLine="594"/>
              <w:jc w:val="both"/>
              <w:rPr>
                <w:rFonts w:ascii="Times New Roman" w:eastAsia="Times New Roman" w:hAnsi="Times New Roman" w:cs="Times New Roman"/>
                <w:sz w:val="24"/>
                <w:szCs w:val="24"/>
                <w:lang w:eastAsia="ru-RU"/>
              </w:rPr>
            </w:pPr>
          </w:p>
          <w:p w:rsidR="00351BCA" w:rsidRPr="000C50FF" w:rsidRDefault="00351BCA" w:rsidP="00351BCA">
            <w:pPr>
              <w:shd w:val="clear" w:color="auto" w:fill="FFFFFF"/>
              <w:ind w:firstLine="594"/>
              <w:jc w:val="both"/>
              <w:rPr>
                <w:rFonts w:ascii="Times New Roman" w:eastAsia="Times New Roman" w:hAnsi="Times New Roman" w:cs="Times New Roman"/>
                <w:sz w:val="24"/>
                <w:szCs w:val="24"/>
                <w:lang w:eastAsia="ru-RU"/>
              </w:rPr>
            </w:pPr>
          </w:p>
          <w:p w:rsidR="00351BCA" w:rsidRPr="000C50FF" w:rsidRDefault="00351BCA" w:rsidP="00351BCA">
            <w:pPr>
              <w:shd w:val="clear" w:color="auto" w:fill="FFFFFF"/>
              <w:ind w:firstLine="594"/>
              <w:jc w:val="both"/>
              <w:rPr>
                <w:rFonts w:ascii="Times New Roman" w:eastAsia="Times New Roman" w:hAnsi="Times New Roman" w:cs="Times New Roman"/>
                <w:sz w:val="24"/>
                <w:szCs w:val="24"/>
                <w:lang w:eastAsia="ru-RU"/>
              </w:rPr>
            </w:pPr>
          </w:p>
          <w:p w:rsidR="00351BCA" w:rsidRPr="000C50FF" w:rsidRDefault="00351BCA" w:rsidP="00351BCA">
            <w:pPr>
              <w:shd w:val="clear" w:color="auto" w:fill="FFFFFF"/>
              <w:ind w:firstLine="594"/>
              <w:jc w:val="both"/>
              <w:rPr>
                <w:rFonts w:ascii="Times New Roman" w:eastAsia="Times New Roman" w:hAnsi="Times New Roman" w:cs="Times New Roman"/>
                <w:sz w:val="24"/>
                <w:szCs w:val="24"/>
                <w:lang w:eastAsia="ru-RU"/>
              </w:rPr>
            </w:pPr>
          </w:p>
          <w:p w:rsidR="00351BCA" w:rsidRDefault="00351BCA" w:rsidP="00351BCA">
            <w:pPr>
              <w:shd w:val="clear" w:color="auto" w:fill="FFFFFF"/>
              <w:ind w:firstLine="594"/>
              <w:jc w:val="both"/>
              <w:rPr>
                <w:rFonts w:ascii="Times New Roman" w:eastAsia="Times New Roman" w:hAnsi="Times New Roman" w:cs="Times New Roman"/>
                <w:sz w:val="24"/>
                <w:szCs w:val="24"/>
                <w:lang w:eastAsia="ru-RU"/>
              </w:rPr>
            </w:pPr>
          </w:p>
          <w:p w:rsidR="00351BCA" w:rsidRPr="000C50FF" w:rsidRDefault="00351BCA" w:rsidP="00351BCA">
            <w:pPr>
              <w:shd w:val="clear" w:color="auto" w:fill="FFFFFF"/>
              <w:ind w:firstLine="594"/>
              <w:jc w:val="both"/>
              <w:rPr>
                <w:rFonts w:ascii="Times New Roman" w:eastAsia="Times New Roman" w:hAnsi="Times New Roman" w:cs="Times New Roman"/>
                <w:sz w:val="24"/>
                <w:szCs w:val="24"/>
                <w:lang w:eastAsia="ru-RU"/>
              </w:rPr>
            </w:pP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proofErr w:type="spellStart"/>
            <w:r w:rsidRPr="00351BCA">
              <w:rPr>
                <w:szCs w:val="28"/>
              </w:rPr>
              <w:t>Эгерде</w:t>
            </w:r>
            <w:proofErr w:type="spellEnd"/>
            <w:r w:rsidRPr="00351BCA">
              <w:rPr>
                <w:szCs w:val="28"/>
              </w:rPr>
              <w:t xml:space="preserve"> </w:t>
            </w:r>
            <w:proofErr w:type="spellStart"/>
            <w:r w:rsidRPr="00351BCA">
              <w:rPr>
                <w:szCs w:val="28"/>
              </w:rPr>
              <w:t>саясий</w:t>
            </w:r>
            <w:proofErr w:type="spellEnd"/>
            <w:r w:rsidRPr="00351BCA">
              <w:rPr>
                <w:szCs w:val="28"/>
              </w:rPr>
              <w:t xml:space="preserve"> </w:t>
            </w:r>
            <w:proofErr w:type="spellStart"/>
            <w:r w:rsidRPr="00351BCA">
              <w:rPr>
                <w:szCs w:val="28"/>
              </w:rPr>
              <w:t>партиянын</w:t>
            </w:r>
            <w:proofErr w:type="spellEnd"/>
            <w:r w:rsidRPr="00351BCA">
              <w:rPr>
                <w:szCs w:val="28"/>
              </w:rPr>
              <w:t xml:space="preserve"> </w:t>
            </w:r>
            <w:proofErr w:type="spellStart"/>
            <w:r w:rsidRPr="00351BCA">
              <w:rPr>
                <w:szCs w:val="28"/>
              </w:rPr>
              <w:t>ыйгарым</w:t>
            </w:r>
            <w:proofErr w:type="spellEnd"/>
            <w:r w:rsidRPr="00351BCA">
              <w:rPr>
                <w:szCs w:val="28"/>
              </w:rPr>
              <w:t xml:space="preserve"> </w:t>
            </w:r>
            <w:proofErr w:type="spellStart"/>
            <w:r w:rsidRPr="00351BCA">
              <w:rPr>
                <w:szCs w:val="28"/>
              </w:rPr>
              <w:t>укуктуу</w:t>
            </w:r>
            <w:proofErr w:type="spellEnd"/>
            <w:r w:rsidRPr="00351BCA">
              <w:rPr>
                <w:szCs w:val="28"/>
              </w:rPr>
              <w:t xml:space="preserve"> </w:t>
            </w:r>
            <w:proofErr w:type="spellStart"/>
            <w:r w:rsidRPr="00351BCA">
              <w:rPr>
                <w:szCs w:val="28"/>
              </w:rPr>
              <w:t>өкүлү</w:t>
            </w:r>
            <w:proofErr w:type="spellEnd"/>
            <w:r w:rsidRPr="00351BCA">
              <w:rPr>
                <w:szCs w:val="28"/>
              </w:rPr>
              <w:t xml:space="preserve"> </w:t>
            </w:r>
            <w:proofErr w:type="spellStart"/>
            <w:r w:rsidRPr="00351BCA">
              <w:rPr>
                <w:szCs w:val="28"/>
              </w:rPr>
              <w:t>ушул</w:t>
            </w:r>
            <w:proofErr w:type="spellEnd"/>
            <w:r w:rsidRPr="00351BCA">
              <w:rPr>
                <w:szCs w:val="28"/>
              </w:rPr>
              <w:t xml:space="preserve"> </w:t>
            </w:r>
            <w:proofErr w:type="spellStart"/>
            <w:r w:rsidRPr="00351BCA">
              <w:rPr>
                <w:szCs w:val="28"/>
              </w:rPr>
              <w:t>беренеде</w:t>
            </w:r>
            <w:proofErr w:type="spellEnd"/>
            <w:r w:rsidRPr="00351BCA">
              <w:rPr>
                <w:szCs w:val="28"/>
              </w:rPr>
              <w:t xml:space="preserve"> </w:t>
            </w:r>
            <w:proofErr w:type="spellStart"/>
            <w:r w:rsidRPr="00351BCA">
              <w:rPr>
                <w:szCs w:val="28"/>
              </w:rPr>
              <w:t>көрсөтүлгөн</w:t>
            </w:r>
            <w:proofErr w:type="spellEnd"/>
            <w:r w:rsidRPr="00351BCA">
              <w:rPr>
                <w:szCs w:val="28"/>
              </w:rPr>
              <w:t xml:space="preserve"> </w:t>
            </w:r>
            <w:proofErr w:type="spellStart"/>
            <w:r w:rsidRPr="00351BCA">
              <w:rPr>
                <w:szCs w:val="28"/>
              </w:rPr>
              <w:t>каттоо</w:t>
            </w:r>
            <w:proofErr w:type="spellEnd"/>
            <w:r w:rsidRPr="00351BCA">
              <w:rPr>
                <w:szCs w:val="28"/>
              </w:rPr>
              <w:t xml:space="preserve"> </w:t>
            </w:r>
            <w:proofErr w:type="spellStart"/>
            <w:r w:rsidRPr="00351BCA">
              <w:rPr>
                <w:szCs w:val="28"/>
              </w:rPr>
              <w:t>үчүн</w:t>
            </w:r>
            <w:proofErr w:type="spellEnd"/>
            <w:r w:rsidRPr="00351BCA">
              <w:rPr>
                <w:szCs w:val="28"/>
              </w:rPr>
              <w:t xml:space="preserve"> зарыл </w:t>
            </w:r>
            <w:proofErr w:type="spellStart"/>
            <w:r w:rsidRPr="00351BCA">
              <w:rPr>
                <w:szCs w:val="28"/>
              </w:rPr>
              <w:t>болгон</w:t>
            </w:r>
            <w:proofErr w:type="spellEnd"/>
            <w:r w:rsidRPr="00351BCA">
              <w:rPr>
                <w:szCs w:val="28"/>
              </w:rPr>
              <w:t xml:space="preserve"> </w:t>
            </w:r>
            <w:proofErr w:type="spellStart"/>
            <w:r w:rsidRPr="00351BCA">
              <w:rPr>
                <w:szCs w:val="28"/>
              </w:rPr>
              <w:t>документтердин</w:t>
            </w:r>
            <w:proofErr w:type="spellEnd"/>
            <w:r w:rsidRPr="00351BCA">
              <w:rPr>
                <w:szCs w:val="28"/>
              </w:rPr>
              <w:t xml:space="preserve"> </w:t>
            </w:r>
            <w:proofErr w:type="spellStart"/>
            <w:r w:rsidRPr="00351BCA">
              <w:rPr>
                <w:szCs w:val="28"/>
              </w:rPr>
              <w:t>баарын</w:t>
            </w:r>
            <w:proofErr w:type="spellEnd"/>
            <w:r w:rsidRPr="00351BCA">
              <w:rPr>
                <w:szCs w:val="28"/>
              </w:rPr>
              <w:t xml:space="preserve"> </w:t>
            </w:r>
            <w:proofErr w:type="spellStart"/>
            <w:r w:rsidRPr="00351BCA">
              <w:rPr>
                <w:szCs w:val="28"/>
              </w:rPr>
              <w:t>бербеген</w:t>
            </w:r>
            <w:proofErr w:type="spellEnd"/>
            <w:r w:rsidRPr="00351BCA">
              <w:rPr>
                <w:szCs w:val="28"/>
              </w:rPr>
              <w:t xml:space="preserve"> </w:t>
            </w:r>
            <w:proofErr w:type="spellStart"/>
            <w:r w:rsidRPr="00351BCA">
              <w:rPr>
                <w:szCs w:val="28"/>
              </w:rPr>
              <w:t>учурда</w:t>
            </w:r>
            <w:proofErr w:type="spellEnd"/>
            <w:r w:rsidRPr="00351BCA">
              <w:rPr>
                <w:szCs w:val="28"/>
              </w:rPr>
              <w:t xml:space="preserve">, бирок </w:t>
            </w:r>
            <w:proofErr w:type="spellStart"/>
            <w:r w:rsidRPr="00351BCA">
              <w:rPr>
                <w:szCs w:val="28"/>
              </w:rPr>
              <w:t>аларды</w:t>
            </w:r>
            <w:proofErr w:type="spellEnd"/>
            <w:r w:rsidRPr="00351BCA">
              <w:rPr>
                <w:szCs w:val="28"/>
              </w:rPr>
              <w:t xml:space="preserve"> </w:t>
            </w:r>
            <w:proofErr w:type="spellStart"/>
            <w:r w:rsidRPr="00351BCA">
              <w:rPr>
                <w:szCs w:val="28"/>
              </w:rPr>
              <w:t>каттоо</w:t>
            </w:r>
            <w:proofErr w:type="spellEnd"/>
            <w:r w:rsidRPr="00351BCA">
              <w:rPr>
                <w:szCs w:val="28"/>
              </w:rPr>
              <w:t xml:space="preserve"> </w:t>
            </w:r>
            <w:proofErr w:type="spellStart"/>
            <w:r w:rsidRPr="00351BCA">
              <w:rPr>
                <w:szCs w:val="28"/>
              </w:rPr>
              <w:t>мөөнөтү</w:t>
            </w:r>
            <w:proofErr w:type="spellEnd"/>
            <w:r w:rsidRPr="00351BCA">
              <w:rPr>
                <w:szCs w:val="28"/>
              </w:rPr>
              <w:t xml:space="preserve"> </w:t>
            </w:r>
            <w:proofErr w:type="spellStart"/>
            <w:r w:rsidRPr="00351BCA">
              <w:rPr>
                <w:szCs w:val="28"/>
              </w:rPr>
              <w:t>аяктаганга</w:t>
            </w:r>
            <w:proofErr w:type="spellEnd"/>
            <w:r w:rsidRPr="00351BCA">
              <w:rPr>
                <w:szCs w:val="28"/>
              </w:rPr>
              <w:t xml:space="preserve"> </w:t>
            </w:r>
            <w:proofErr w:type="spellStart"/>
            <w:r w:rsidRPr="00351BCA">
              <w:rPr>
                <w:szCs w:val="28"/>
              </w:rPr>
              <w:t>чейин</w:t>
            </w:r>
            <w:proofErr w:type="spellEnd"/>
            <w:r w:rsidRPr="00351BCA">
              <w:rPr>
                <w:szCs w:val="28"/>
              </w:rPr>
              <w:t xml:space="preserve"> </w:t>
            </w:r>
            <w:proofErr w:type="spellStart"/>
            <w:r w:rsidRPr="00351BCA">
              <w:rPr>
                <w:szCs w:val="28"/>
              </w:rPr>
              <w:t>кошумча</w:t>
            </w:r>
            <w:proofErr w:type="spellEnd"/>
            <w:r w:rsidRPr="00351BCA">
              <w:rPr>
                <w:szCs w:val="28"/>
              </w:rPr>
              <w:t xml:space="preserve"> </w:t>
            </w:r>
            <w:proofErr w:type="spellStart"/>
            <w:r w:rsidRPr="00351BCA">
              <w:rPr>
                <w:szCs w:val="28"/>
              </w:rPr>
              <w:t>берген</w:t>
            </w:r>
            <w:proofErr w:type="spellEnd"/>
            <w:r w:rsidRPr="00351BCA">
              <w:rPr>
                <w:szCs w:val="28"/>
              </w:rPr>
              <w:t xml:space="preserve"> </w:t>
            </w:r>
            <w:proofErr w:type="spellStart"/>
            <w:r w:rsidRPr="00351BCA">
              <w:rPr>
                <w:szCs w:val="28"/>
              </w:rPr>
              <w:t>учурда</w:t>
            </w:r>
            <w:proofErr w:type="spellEnd"/>
            <w:r w:rsidRPr="00351BCA">
              <w:rPr>
                <w:szCs w:val="28"/>
              </w:rPr>
              <w:t xml:space="preserve">, </w:t>
            </w:r>
            <w:proofErr w:type="spellStart"/>
            <w:r w:rsidRPr="00351BCA">
              <w:rPr>
                <w:szCs w:val="28"/>
              </w:rPr>
              <w:t>Борбордук</w:t>
            </w:r>
            <w:proofErr w:type="spellEnd"/>
            <w:r w:rsidRPr="00351BCA">
              <w:rPr>
                <w:szCs w:val="28"/>
              </w:rPr>
              <w:t xml:space="preserve"> </w:t>
            </w:r>
            <w:proofErr w:type="spellStart"/>
            <w:r w:rsidRPr="00351BCA">
              <w:rPr>
                <w:szCs w:val="28"/>
              </w:rPr>
              <w:t>шайлоо</w:t>
            </w:r>
            <w:proofErr w:type="spellEnd"/>
            <w:r w:rsidRPr="00351BCA">
              <w:rPr>
                <w:szCs w:val="28"/>
              </w:rPr>
              <w:t xml:space="preserve"> </w:t>
            </w:r>
            <w:proofErr w:type="spellStart"/>
            <w:r w:rsidRPr="00351BCA">
              <w:rPr>
                <w:szCs w:val="28"/>
              </w:rPr>
              <w:t>комиссиясы</w:t>
            </w:r>
            <w:proofErr w:type="spellEnd"/>
            <w:r w:rsidRPr="00351BCA">
              <w:rPr>
                <w:szCs w:val="28"/>
              </w:rPr>
              <w:t xml:space="preserve"> </w:t>
            </w:r>
            <w:proofErr w:type="spellStart"/>
            <w:r w:rsidRPr="00351BCA">
              <w:rPr>
                <w:szCs w:val="28"/>
              </w:rPr>
              <w:t>талапкерди</w:t>
            </w:r>
            <w:proofErr w:type="spellEnd"/>
            <w:r w:rsidRPr="00351BCA">
              <w:rPr>
                <w:szCs w:val="28"/>
              </w:rPr>
              <w:t xml:space="preserve">, </w:t>
            </w:r>
            <w:proofErr w:type="spellStart"/>
            <w:r w:rsidRPr="00351BCA">
              <w:rPr>
                <w:szCs w:val="28"/>
              </w:rPr>
              <w:t>талапкерлердин</w:t>
            </w:r>
            <w:proofErr w:type="spellEnd"/>
            <w:r w:rsidRPr="00351BCA">
              <w:rPr>
                <w:szCs w:val="28"/>
              </w:rPr>
              <w:t xml:space="preserve"> </w:t>
            </w:r>
            <w:proofErr w:type="spellStart"/>
            <w:r w:rsidRPr="00351BCA">
              <w:rPr>
                <w:szCs w:val="28"/>
              </w:rPr>
              <w:t>тизмесин</w:t>
            </w:r>
            <w:proofErr w:type="spellEnd"/>
            <w:r w:rsidRPr="00351BCA">
              <w:rPr>
                <w:szCs w:val="28"/>
              </w:rPr>
              <w:t xml:space="preserve"> </w:t>
            </w:r>
            <w:proofErr w:type="spellStart"/>
            <w:r w:rsidRPr="00351BCA">
              <w:rPr>
                <w:szCs w:val="28"/>
              </w:rPr>
              <w:t>каттоого</w:t>
            </w:r>
            <w:proofErr w:type="spellEnd"/>
            <w:r w:rsidRPr="00351BCA">
              <w:rPr>
                <w:szCs w:val="28"/>
              </w:rPr>
              <w:t xml:space="preserve"> </w:t>
            </w:r>
            <w:proofErr w:type="spellStart"/>
            <w:r w:rsidRPr="00351BCA">
              <w:rPr>
                <w:szCs w:val="28"/>
              </w:rPr>
              <w:t>милдеттүү</w:t>
            </w:r>
            <w:proofErr w:type="spellEnd"/>
            <w:r w:rsidRPr="00351BCA">
              <w:rPr>
                <w:szCs w:val="28"/>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rPr>
              <w:t xml:space="preserve">8. </w:t>
            </w:r>
            <w:proofErr w:type="spellStart"/>
            <w:r w:rsidRPr="00351BCA">
              <w:rPr>
                <w:szCs w:val="28"/>
              </w:rPr>
              <w:t>Талапкерлердин</w:t>
            </w:r>
            <w:proofErr w:type="spellEnd"/>
            <w:r w:rsidRPr="00351BCA">
              <w:rPr>
                <w:szCs w:val="28"/>
              </w:rPr>
              <w:t xml:space="preserve"> </w:t>
            </w:r>
            <w:proofErr w:type="spellStart"/>
            <w:r w:rsidRPr="00351BCA">
              <w:rPr>
                <w:szCs w:val="28"/>
              </w:rPr>
              <w:t>тизмесине</w:t>
            </w:r>
            <w:proofErr w:type="spellEnd"/>
            <w:r w:rsidRPr="00351BCA">
              <w:rPr>
                <w:szCs w:val="28"/>
              </w:rPr>
              <w:t xml:space="preserve"> </w:t>
            </w:r>
            <w:proofErr w:type="spellStart"/>
            <w:r w:rsidRPr="00351BCA">
              <w:rPr>
                <w:szCs w:val="28"/>
              </w:rPr>
              <w:t>киргизилген</w:t>
            </w:r>
            <w:proofErr w:type="spellEnd"/>
            <w:r w:rsidRPr="00351BCA">
              <w:rPr>
                <w:szCs w:val="28"/>
              </w:rPr>
              <w:t xml:space="preserve"> </w:t>
            </w:r>
            <w:proofErr w:type="spellStart"/>
            <w:r w:rsidRPr="00351BCA">
              <w:rPr>
                <w:szCs w:val="28"/>
              </w:rPr>
              <w:t>айрым</w:t>
            </w:r>
            <w:proofErr w:type="spellEnd"/>
            <w:r w:rsidRPr="00351BCA">
              <w:rPr>
                <w:szCs w:val="28"/>
              </w:rPr>
              <w:t xml:space="preserve"> </w:t>
            </w:r>
            <w:proofErr w:type="spellStart"/>
            <w:r w:rsidRPr="00351BCA">
              <w:rPr>
                <w:szCs w:val="28"/>
              </w:rPr>
              <w:t>талапкерлерге</w:t>
            </w:r>
            <w:proofErr w:type="spellEnd"/>
            <w:r w:rsidRPr="00351BCA">
              <w:rPr>
                <w:szCs w:val="28"/>
              </w:rPr>
              <w:t xml:space="preserve"> карата </w:t>
            </w:r>
            <w:proofErr w:type="spellStart"/>
            <w:r w:rsidRPr="00351BCA">
              <w:rPr>
                <w:szCs w:val="28"/>
              </w:rPr>
              <w:t>ушул</w:t>
            </w:r>
            <w:proofErr w:type="spellEnd"/>
            <w:r w:rsidRPr="00351BCA">
              <w:rPr>
                <w:szCs w:val="28"/>
              </w:rPr>
              <w:t xml:space="preserve"> </w:t>
            </w:r>
            <w:proofErr w:type="spellStart"/>
            <w:r w:rsidRPr="00351BCA">
              <w:rPr>
                <w:szCs w:val="28"/>
              </w:rPr>
              <w:t>беренеде</w:t>
            </w:r>
            <w:proofErr w:type="spellEnd"/>
            <w:r w:rsidRPr="00351BCA">
              <w:rPr>
                <w:szCs w:val="28"/>
              </w:rPr>
              <w:t xml:space="preserve"> </w:t>
            </w:r>
            <w:proofErr w:type="spellStart"/>
            <w:r w:rsidRPr="00351BCA">
              <w:rPr>
                <w:szCs w:val="28"/>
              </w:rPr>
              <w:t>каралган</w:t>
            </w:r>
            <w:proofErr w:type="spellEnd"/>
            <w:r w:rsidRPr="00351BCA">
              <w:rPr>
                <w:szCs w:val="28"/>
              </w:rPr>
              <w:t xml:space="preserve"> </w:t>
            </w:r>
            <w:proofErr w:type="spellStart"/>
            <w:r w:rsidRPr="00351BCA">
              <w:rPr>
                <w:szCs w:val="28"/>
              </w:rPr>
              <w:t>каттоодон</w:t>
            </w:r>
            <w:proofErr w:type="spellEnd"/>
            <w:r w:rsidRPr="00351BCA">
              <w:rPr>
                <w:szCs w:val="28"/>
              </w:rPr>
              <w:t xml:space="preserve"> баш </w:t>
            </w:r>
            <w:proofErr w:type="spellStart"/>
            <w:r w:rsidRPr="00351BCA">
              <w:rPr>
                <w:szCs w:val="28"/>
              </w:rPr>
              <w:t>тартуу</w:t>
            </w:r>
            <w:proofErr w:type="spellEnd"/>
            <w:r w:rsidRPr="00351BCA">
              <w:rPr>
                <w:szCs w:val="28"/>
              </w:rPr>
              <w:t xml:space="preserve"> </w:t>
            </w:r>
            <w:proofErr w:type="spellStart"/>
            <w:r w:rsidRPr="00351BCA">
              <w:rPr>
                <w:szCs w:val="28"/>
              </w:rPr>
              <w:t>үчүн</w:t>
            </w:r>
            <w:proofErr w:type="spellEnd"/>
            <w:r w:rsidRPr="00351BCA">
              <w:rPr>
                <w:szCs w:val="28"/>
              </w:rPr>
              <w:t xml:space="preserve"> </w:t>
            </w:r>
            <w:proofErr w:type="spellStart"/>
            <w:r w:rsidRPr="00351BCA">
              <w:rPr>
                <w:szCs w:val="28"/>
              </w:rPr>
              <w:t>негиздердин</w:t>
            </w:r>
            <w:proofErr w:type="spellEnd"/>
            <w:r w:rsidRPr="00351BCA">
              <w:rPr>
                <w:szCs w:val="28"/>
              </w:rPr>
              <w:t xml:space="preserve"> </w:t>
            </w:r>
            <w:proofErr w:type="spellStart"/>
            <w:r w:rsidRPr="00351BCA">
              <w:rPr>
                <w:szCs w:val="28"/>
              </w:rPr>
              <w:t>болгону</w:t>
            </w:r>
            <w:proofErr w:type="spellEnd"/>
            <w:r w:rsidRPr="00351BCA">
              <w:rPr>
                <w:szCs w:val="28"/>
              </w:rPr>
              <w:t xml:space="preserve">, </w:t>
            </w:r>
            <w:proofErr w:type="spellStart"/>
            <w:r w:rsidRPr="00351BCA">
              <w:rPr>
                <w:szCs w:val="28"/>
              </w:rPr>
              <w:t>талапкерлердин</w:t>
            </w:r>
            <w:proofErr w:type="spellEnd"/>
            <w:r w:rsidRPr="00351BCA">
              <w:rPr>
                <w:szCs w:val="28"/>
              </w:rPr>
              <w:t xml:space="preserve"> </w:t>
            </w:r>
            <w:proofErr w:type="spellStart"/>
            <w:r w:rsidRPr="00351BCA">
              <w:rPr>
                <w:szCs w:val="28"/>
              </w:rPr>
              <w:t>тизмесинен</w:t>
            </w:r>
            <w:proofErr w:type="spellEnd"/>
            <w:r w:rsidRPr="00351BCA">
              <w:rPr>
                <w:szCs w:val="28"/>
              </w:rPr>
              <w:t xml:space="preserve"> </w:t>
            </w:r>
            <w:proofErr w:type="spellStart"/>
            <w:r w:rsidRPr="00351BCA">
              <w:rPr>
                <w:szCs w:val="28"/>
              </w:rPr>
              <w:t>аларды</w:t>
            </w:r>
            <w:proofErr w:type="spellEnd"/>
            <w:r w:rsidRPr="00351BCA">
              <w:rPr>
                <w:szCs w:val="28"/>
              </w:rPr>
              <w:t xml:space="preserve"> </w:t>
            </w:r>
            <w:proofErr w:type="spellStart"/>
            <w:r w:rsidRPr="00351BCA">
              <w:rPr>
                <w:szCs w:val="28"/>
              </w:rPr>
              <w:t>гана</w:t>
            </w:r>
            <w:proofErr w:type="spellEnd"/>
            <w:r w:rsidRPr="00351BCA">
              <w:rPr>
                <w:szCs w:val="28"/>
              </w:rPr>
              <w:t xml:space="preserve"> </w:t>
            </w:r>
            <w:proofErr w:type="spellStart"/>
            <w:r w:rsidRPr="00351BCA">
              <w:rPr>
                <w:szCs w:val="28"/>
              </w:rPr>
              <w:t>чыгарып</w:t>
            </w:r>
            <w:proofErr w:type="spellEnd"/>
            <w:r w:rsidRPr="00351BCA">
              <w:rPr>
                <w:szCs w:val="28"/>
              </w:rPr>
              <w:t xml:space="preserve"> </w:t>
            </w:r>
            <w:proofErr w:type="spellStart"/>
            <w:r w:rsidRPr="00351BCA">
              <w:rPr>
                <w:szCs w:val="28"/>
              </w:rPr>
              <w:t>салуу</w:t>
            </w:r>
            <w:proofErr w:type="spellEnd"/>
            <w:r w:rsidRPr="00351BCA">
              <w:rPr>
                <w:szCs w:val="28"/>
              </w:rPr>
              <w:t xml:space="preserve"> </w:t>
            </w:r>
            <w:proofErr w:type="spellStart"/>
            <w:r w:rsidRPr="00351BCA">
              <w:rPr>
                <w:szCs w:val="28"/>
              </w:rPr>
              <w:t>үчүн</w:t>
            </w:r>
            <w:proofErr w:type="spellEnd"/>
            <w:r w:rsidRPr="00351BCA">
              <w:rPr>
                <w:szCs w:val="28"/>
              </w:rPr>
              <w:t xml:space="preserve"> </w:t>
            </w:r>
            <w:proofErr w:type="spellStart"/>
            <w:r w:rsidRPr="00351BCA">
              <w:rPr>
                <w:szCs w:val="28"/>
              </w:rPr>
              <w:t>негиз</w:t>
            </w:r>
            <w:proofErr w:type="spellEnd"/>
            <w:r w:rsidRPr="00351BCA">
              <w:rPr>
                <w:szCs w:val="28"/>
              </w:rPr>
              <w:t xml:space="preserve"> катары </w:t>
            </w:r>
            <w:proofErr w:type="spellStart"/>
            <w:r w:rsidRPr="00351BCA">
              <w:rPr>
                <w:szCs w:val="28"/>
              </w:rPr>
              <w:t>кызмат</w:t>
            </w:r>
            <w:proofErr w:type="spellEnd"/>
            <w:r w:rsidRPr="00351BCA">
              <w:rPr>
                <w:szCs w:val="28"/>
              </w:rPr>
              <w:t xml:space="preserve"> </w:t>
            </w:r>
            <w:proofErr w:type="spellStart"/>
            <w:r w:rsidRPr="00351BCA">
              <w:rPr>
                <w:szCs w:val="28"/>
              </w:rPr>
              <w:t>кылат</w:t>
            </w:r>
            <w:proofErr w:type="spellEnd"/>
            <w:r w:rsidRPr="00351BCA">
              <w:rPr>
                <w:szCs w:val="28"/>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rPr>
              <w:t xml:space="preserve">9. </w:t>
            </w:r>
            <w:proofErr w:type="spellStart"/>
            <w:r w:rsidRPr="00351BCA">
              <w:rPr>
                <w:szCs w:val="28"/>
              </w:rPr>
              <w:t>Талапкерлердин</w:t>
            </w:r>
            <w:proofErr w:type="spellEnd"/>
            <w:r w:rsidRPr="00351BCA">
              <w:rPr>
                <w:szCs w:val="28"/>
              </w:rPr>
              <w:t xml:space="preserve"> </w:t>
            </w:r>
            <w:proofErr w:type="spellStart"/>
            <w:r w:rsidRPr="00351BCA">
              <w:rPr>
                <w:szCs w:val="28"/>
              </w:rPr>
              <w:t>тизмесин</w:t>
            </w:r>
            <w:proofErr w:type="spellEnd"/>
            <w:r w:rsidRPr="00351BCA">
              <w:rPr>
                <w:szCs w:val="28"/>
              </w:rPr>
              <w:t xml:space="preserve"> </w:t>
            </w:r>
            <w:proofErr w:type="spellStart"/>
            <w:r w:rsidRPr="00351BCA">
              <w:rPr>
                <w:szCs w:val="28"/>
              </w:rPr>
              <w:t>каттоодон</w:t>
            </w:r>
            <w:proofErr w:type="spellEnd"/>
            <w:r w:rsidRPr="00351BCA">
              <w:rPr>
                <w:szCs w:val="28"/>
              </w:rPr>
              <w:t xml:space="preserve"> баш </w:t>
            </w:r>
            <w:proofErr w:type="spellStart"/>
            <w:r w:rsidRPr="00351BCA">
              <w:rPr>
                <w:szCs w:val="28"/>
              </w:rPr>
              <w:t>тартуу</w:t>
            </w:r>
            <w:proofErr w:type="spellEnd"/>
            <w:r w:rsidRPr="00351BCA">
              <w:rPr>
                <w:szCs w:val="28"/>
              </w:rPr>
              <w:t xml:space="preserve"> </w:t>
            </w:r>
            <w:proofErr w:type="spellStart"/>
            <w:r w:rsidRPr="00351BCA">
              <w:rPr>
                <w:szCs w:val="28"/>
              </w:rPr>
              <w:t>тууралуу</w:t>
            </w:r>
            <w:proofErr w:type="spellEnd"/>
            <w:r w:rsidRPr="00351BCA">
              <w:rPr>
                <w:szCs w:val="28"/>
              </w:rPr>
              <w:t xml:space="preserve"> </w:t>
            </w:r>
            <w:proofErr w:type="spellStart"/>
            <w:r w:rsidRPr="00351BCA">
              <w:rPr>
                <w:szCs w:val="28"/>
              </w:rPr>
              <w:t>чечим</w:t>
            </w:r>
            <w:proofErr w:type="spellEnd"/>
            <w:r w:rsidRPr="00351BCA">
              <w:rPr>
                <w:szCs w:val="28"/>
              </w:rPr>
              <w:t xml:space="preserve">, </w:t>
            </w:r>
            <w:proofErr w:type="spellStart"/>
            <w:r w:rsidRPr="00351BCA">
              <w:rPr>
                <w:szCs w:val="28"/>
              </w:rPr>
              <w:t>чечимди</w:t>
            </w:r>
            <w:proofErr w:type="spellEnd"/>
            <w:r w:rsidRPr="00351BCA">
              <w:rPr>
                <w:szCs w:val="28"/>
              </w:rPr>
              <w:t xml:space="preserve"> </w:t>
            </w:r>
            <w:proofErr w:type="spellStart"/>
            <w:r w:rsidRPr="00351BCA">
              <w:rPr>
                <w:szCs w:val="28"/>
              </w:rPr>
              <w:t>алган</w:t>
            </w:r>
            <w:proofErr w:type="spellEnd"/>
            <w:r w:rsidRPr="00351BCA">
              <w:rPr>
                <w:szCs w:val="28"/>
              </w:rPr>
              <w:t xml:space="preserve"> </w:t>
            </w:r>
            <w:proofErr w:type="spellStart"/>
            <w:r w:rsidRPr="00351BCA">
              <w:rPr>
                <w:szCs w:val="28"/>
              </w:rPr>
              <w:t>учурдан</w:t>
            </w:r>
            <w:proofErr w:type="spellEnd"/>
            <w:r w:rsidRPr="00351BCA">
              <w:rPr>
                <w:szCs w:val="28"/>
              </w:rPr>
              <w:t xml:space="preserve"> </w:t>
            </w:r>
            <w:proofErr w:type="spellStart"/>
            <w:r w:rsidRPr="00351BCA">
              <w:rPr>
                <w:szCs w:val="28"/>
              </w:rPr>
              <w:t>тартып</w:t>
            </w:r>
            <w:proofErr w:type="spellEnd"/>
            <w:r w:rsidRPr="00351BCA">
              <w:rPr>
                <w:szCs w:val="28"/>
              </w:rPr>
              <w:t xml:space="preserve"> 2 </w:t>
            </w:r>
            <w:proofErr w:type="spellStart"/>
            <w:r w:rsidRPr="00351BCA">
              <w:rPr>
                <w:szCs w:val="28"/>
              </w:rPr>
              <w:t>календардык</w:t>
            </w:r>
            <w:proofErr w:type="spellEnd"/>
            <w:r w:rsidRPr="00351BCA">
              <w:rPr>
                <w:szCs w:val="28"/>
              </w:rPr>
              <w:t xml:space="preserve"> </w:t>
            </w:r>
            <w:proofErr w:type="spellStart"/>
            <w:r w:rsidRPr="00351BCA">
              <w:rPr>
                <w:szCs w:val="28"/>
              </w:rPr>
              <w:t>күндүн</w:t>
            </w:r>
            <w:proofErr w:type="spellEnd"/>
            <w:r w:rsidRPr="00351BCA">
              <w:rPr>
                <w:szCs w:val="28"/>
              </w:rPr>
              <w:t xml:space="preserve"> </w:t>
            </w:r>
            <w:proofErr w:type="spellStart"/>
            <w:r w:rsidRPr="00351BCA">
              <w:rPr>
                <w:szCs w:val="28"/>
              </w:rPr>
              <w:t>ичинде</w:t>
            </w:r>
            <w:proofErr w:type="spellEnd"/>
            <w:r w:rsidRPr="00351BCA">
              <w:rPr>
                <w:szCs w:val="28"/>
              </w:rPr>
              <w:t xml:space="preserve"> </w:t>
            </w:r>
            <w:proofErr w:type="spellStart"/>
            <w:r w:rsidRPr="00351BCA">
              <w:rPr>
                <w:szCs w:val="28"/>
              </w:rPr>
              <w:t>жогору</w:t>
            </w:r>
            <w:proofErr w:type="spellEnd"/>
            <w:r w:rsidRPr="00351BCA">
              <w:rPr>
                <w:szCs w:val="28"/>
              </w:rPr>
              <w:t xml:space="preserve"> </w:t>
            </w:r>
            <w:proofErr w:type="spellStart"/>
            <w:r w:rsidRPr="00351BCA">
              <w:rPr>
                <w:szCs w:val="28"/>
              </w:rPr>
              <w:t>турган</w:t>
            </w:r>
            <w:proofErr w:type="spellEnd"/>
            <w:r w:rsidRPr="00351BCA">
              <w:rPr>
                <w:szCs w:val="28"/>
              </w:rPr>
              <w:t xml:space="preserve"> </w:t>
            </w:r>
            <w:proofErr w:type="spellStart"/>
            <w:r w:rsidRPr="00351BCA">
              <w:rPr>
                <w:szCs w:val="28"/>
              </w:rPr>
              <w:t>шайлоо</w:t>
            </w:r>
            <w:proofErr w:type="spellEnd"/>
            <w:r w:rsidRPr="00351BCA">
              <w:rPr>
                <w:szCs w:val="28"/>
              </w:rPr>
              <w:t xml:space="preserve"> </w:t>
            </w:r>
            <w:proofErr w:type="spellStart"/>
            <w:r w:rsidRPr="00351BCA">
              <w:rPr>
                <w:szCs w:val="28"/>
              </w:rPr>
              <w:t>комиссиясына</w:t>
            </w:r>
            <w:proofErr w:type="spellEnd"/>
            <w:r w:rsidRPr="00351BCA">
              <w:rPr>
                <w:szCs w:val="28"/>
              </w:rPr>
              <w:t xml:space="preserve"> же </w:t>
            </w:r>
            <w:proofErr w:type="spellStart"/>
            <w:r w:rsidRPr="00351BCA">
              <w:rPr>
                <w:szCs w:val="28"/>
              </w:rPr>
              <w:t>сотко</w:t>
            </w:r>
            <w:proofErr w:type="spellEnd"/>
            <w:r w:rsidRPr="00351BCA">
              <w:rPr>
                <w:szCs w:val="28"/>
              </w:rPr>
              <w:t xml:space="preserve"> </w:t>
            </w:r>
            <w:proofErr w:type="spellStart"/>
            <w:r w:rsidRPr="00351BCA">
              <w:rPr>
                <w:szCs w:val="28"/>
              </w:rPr>
              <w:t>даттанылышы</w:t>
            </w:r>
            <w:proofErr w:type="spellEnd"/>
            <w:r w:rsidRPr="00351BCA">
              <w:rPr>
                <w:szCs w:val="28"/>
              </w:rPr>
              <w:t xml:space="preserve"> </w:t>
            </w:r>
            <w:proofErr w:type="spellStart"/>
            <w:r w:rsidRPr="00351BCA">
              <w:rPr>
                <w:szCs w:val="28"/>
              </w:rPr>
              <w:t>мүмкүн</w:t>
            </w:r>
            <w:proofErr w:type="spellEnd"/>
            <w:r w:rsidRPr="00351BCA">
              <w:rPr>
                <w:szCs w:val="28"/>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 xml:space="preserve">10. Талапкерлердин тизмесинде турган талапкер кандай болбосун убакта, бирок добуш берүү күнүнө 3 календардык күндөн кечиктирбестен, Борбордук шайлоо комиссиясына жеке өзү жазуу жүзүндө арыз берүү же нотариалдык жактан күбөлөндүрүлгөн арызды ыйгарым укуктуу адам аркылуу берүү менен шайлоого андан ары катышуудан баш тартууга укуктуу. Көрсөтүлгөн арыздын негизинде, талапкерлердин тизмесин каттаган Борбордук шайлоо </w:t>
            </w:r>
            <w:r w:rsidRPr="00351BCA">
              <w:rPr>
                <w:szCs w:val="28"/>
                <w:lang w:val="ky-KG"/>
              </w:rPr>
              <w:lastRenderedPageBreak/>
              <w:t>комиссиясы тиешелүү талапкерлердин тизмесинен талапкерди чыгарып салуу тууралуу чечим кабыл алууга милдеттүү.</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Саясий партия кандай болбосун убакта, бирок добуш берүү күнүнө 5 календардык күн калгандан кечиктирбестен Борбордук шайлоо комиссиясына жазуу жүзүндө тиешелүү арыз берүү менен, айрым талапкерлерди катталган тизмеден чыгарып салууга укуктуу. Көрсөтүлгөн арыздын негизинде, талапкерлердин тизмесин каттаган Борбордук шайлоо комиссиясы тиешелүү талапкерлердин тизмесинен талапкерди чыгарып салуу тууралуу чечим кабыл алат.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Саясий партия кандай болбосун убакта, бирок добуш берүү күнүнө 10 календардык күн калгандан кечиктирбестен Борбордук шайлоо комиссиясына жазуу жүзүндө тиешелүү арыз берүү менен, талапкерлердин тизмесин чакыртып алууга жана шайлоого катышуудан баш тартууга укуктуу. Көрсөтүлгөн арыздын негизинде Борбордук шайлоо комиссиясы тиешелүү талапкерлердин тизмесин каттоо тууралуу чечимди жокко чыгарууга милдеттүү.</w:t>
            </w:r>
          </w:p>
          <w:p w:rsidR="00351BCA" w:rsidRPr="00E808C1"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11. Борбордук шайлоо комиссиясы талапкерлердин тизмесин каттагандан кийин 5 календардык күндөн кечиктирбестен, саясий партиялардын аталыштарын, ошондой эле саясий партиядан талапкерлердин тизмесине киргизилген талапкерлердин фамилиясын, атын, атасынын атын, туулган жылын, ээлеген кызмат ордун (ишинин түрүн) көрсөтүү менен, талапкерлердин тизмесин каттоо жөнүндө билдирүүнү басма сөздө жарыялайт.</w:t>
            </w:r>
          </w:p>
          <w:p w:rsidR="00351BCA" w:rsidRPr="00E808C1"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12. Борбордук шайлоо комиссиясы каттоодон кийин 2 календардык күндүн ичинде талапкерлерге катталган күнүн көрсөтүү менен талапкердин тиешелүү ырастамасын берет.</w:t>
            </w:r>
          </w:p>
          <w:p w:rsidR="00351BCA" w:rsidRPr="00E808C1" w:rsidRDefault="00351BCA" w:rsidP="00351BCA">
            <w:pPr>
              <w:shd w:val="clear" w:color="auto" w:fill="FFFFFF"/>
              <w:ind w:firstLine="594"/>
              <w:jc w:val="both"/>
              <w:rPr>
                <w:rFonts w:ascii="Times New Roman" w:eastAsia="Times New Roman" w:hAnsi="Times New Roman" w:cs="Times New Roman"/>
                <w:b/>
                <w:bCs/>
                <w:sz w:val="24"/>
                <w:szCs w:val="24"/>
                <w:lang w:val="ky-KG" w:eastAsia="ru-RU"/>
              </w:rPr>
            </w:pPr>
          </w:p>
        </w:tc>
        <w:tc>
          <w:tcPr>
            <w:tcW w:w="7298" w:type="dxa"/>
          </w:tcPr>
          <w:p w:rsidR="00351BCA" w:rsidRPr="00351BCA" w:rsidRDefault="00351BCA" w:rsidP="00351BCA">
            <w:pPr>
              <w:pStyle w:val="tkzagolovok5"/>
              <w:shd w:val="clear" w:color="auto" w:fill="FFFFFF"/>
              <w:spacing w:before="0" w:beforeAutospacing="0" w:after="0" w:afterAutospacing="0"/>
              <w:ind w:firstLine="594"/>
              <w:jc w:val="both"/>
              <w:rPr>
                <w:rFonts w:ascii="Arial" w:hAnsi="Arial" w:cs="Arial"/>
                <w:sz w:val="22"/>
                <w:szCs w:val="23"/>
              </w:rPr>
            </w:pPr>
            <w:r w:rsidRPr="00351BCA">
              <w:rPr>
                <w:rStyle w:val="a4"/>
                <w:szCs w:val="28"/>
              </w:rPr>
              <w:lastRenderedPageBreak/>
              <w:t xml:space="preserve">61-берене. </w:t>
            </w:r>
            <w:proofErr w:type="spellStart"/>
            <w:r w:rsidRPr="00351BCA">
              <w:rPr>
                <w:rStyle w:val="a4"/>
                <w:szCs w:val="28"/>
              </w:rPr>
              <w:t>Жогорку</w:t>
            </w:r>
            <w:proofErr w:type="spellEnd"/>
            <w:r w:rsidRPr="00351BCA">
              <w:rPr>
                <w:rStyle w:val="a4"/>
                <w:szCs w:val="28"/>
              </w:rPr>
              <w:t xml:space="preserve"> </w:t>
            </w:r>
            <w:proofErr w:type="spellStart"/>
            <w:r w:rsidRPr="00351BCA">
              <w:rPr>
                <w:rStyle w:val="a4"/>
                <w:szCs w:val="28"/>
              </w:rPr>
              <w:t>Кеңештин</w:t>
            </w:r>
            <w:proofErr w:type="spellEnd"/>
            <w:r w:rsidRPr="00351BCA">
              <w:rPr>
                <w:rStyle w:val="a4"/>
                <w:szCs w:val="28"/>
              </w:rPr>
              <w:t xml:space="preserve"> </w:t>
            </w:r>
            <w:proofErr w:type="spellStart"/>
            <w:r w:rsidRPr="00351BCA">
              <w:rPr>
                <w:rStyle w:val="a4"/>
                <w:szCs w:val="28"/>
              </w:rPr>
              <w:t>депутаттыгына</w:t>
            </w:r>
            <w:proofErr w:type="spellEnd"/>
            <w:r w:rsidRPr="00351BCA">
              <w:rPr>
                <w:rStyle w:val="a4"/>
                <w:szCs w:val="28"/>
              </w:rPr>
              <w:t xml:space="preserve"> </w:t>
            </w:r>
            <w:proofErr w:type="spellStart"/>
            <w:r w:rsidRPr="00351BCA">
              <w:rPr>
                <w:rStyle w:val="a4"/>
                <w:szCs w:val="28"/>
              </w:rPr>
              <w:t>талапкерлердин</w:t>
            </w:r>
            <w:proofErr w:type="spellEnd"/>
            <w:r w:rsidRPr="00351BCA">
              <w:rPr>
                <w:rStyle w:val="a4"/>
                <w:szCs w:val="28"/>
              </w:rPr>
              <w:t xml:space="preserve"> </w:t>
            </w:r>
            <w:proofErr w:type="spellStart"/>
            <w:r w:rsidRPr="00351BCA">
              <w:rPr>
                <w:rStyle w:val="a4"/>
                <w:szCs w:val="28"/>
              </w:rPr>
              <w:t>тизмесин</w:t>
            </w:r>
            <w:proofErr w:type="spellEnd"/>
            <w:r w:rsidRPr="00351BCA">
              <w:rPr>
                <w:rStyle w:val="a4"/>
                <w:szCs w:val="28"/>
              </w:rPr>
              <w:t xml:space="preserve"> </w:t>
            </w:r>
            <w:proofErr w:type="spellStart"/>
            <w:r w:rsidRPr="00351BCA">
              <w:rPr>
                <w:rStyle w:val="a4"/>
                <w:szCs w:val="28"/>
              </w:rPr>
              <w:t>каттоо</w:t>
            </w:r>
            <w:proofErr w:type="spellEnd"/>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lang w:val="ky-KG"/>
              </w:rPr>
              <w:t>1. Талапкерлердин тизмесин каттоо үчүн саясий партиялардын ыйгарым укуктуу өкүлдөрү шайлоо күнүнө чейин 40 календардык күндөн кечиктирбестен, жергиликтүү убакыт боюнча саат 18ге чейин Борбордук шайлоо комиссиясына төмөнкү документтерди берет: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lang w:val="ky-KG"/>
              </w:rPr>
              <w:t>1) саясий партиянын жетекчисинин колу жана саясий партиянын мөөрү менен күбөлөндүрүлгөн талапкерлердин тизмесин көрсөтүү жөнүндө саясий партиянын чечимин;</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lang w:val="ky-KG"/>
              </w:rPr>
              <w:t>2) талапкерлердин тизмесине киргизилген ар бир талапкер тарабынан толтурулган, өмүр баянын жана башка маалыматтарды көрсөтүү менен талапкер жөнүндө маалыматтардын атайын формаларын, паспортунун көчүрмөсүн, иштеген же окуган жеринен маалымдаманы, башка мамлекеттин жарандыгы жок экендиги жөнүндө, соттолгондук жөнүндө маалыматтарды, чет мамлекеттин жарандыгы (ошондой эле мурдагы жарандыктары, башка жарандыктары) бар же жок экендиги жагынан жекече маалыматтарын иштетүүгө жазуу жүзүндө макулдугун;</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lang w:val="ky-KG"/>
              </w:rPr>
              <w:t>3) шайлоо күрөөсүн төккөндүгүн ырастоочу документти.</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lang w:val="ky-KG"/>
              </w:rPr>
              <w:lastRenderedPageBreak/>
              <w:t>Борбордук шайлоо комиссиясына берилүүчү документтер саясий партиянын жетекчисинин колу жана саясий партиянын мөөрү менен күбөлөндүрүлөт.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Ден соолугунун мүмкүнчүлүктөрү чектелүү талапкер көрсөтүлгөн учурда жана буга байланыштуу ушул конституциялык Мыйзамда каралган өзүн-өзү көрсөтүү жөнүндө арызды өз алдынча жазууга, башка документтерди толтурууга мүмкүнчүлүгү жок болгон учурда, бул адам башка адамдын жардамынан пайдаланууга укуктуу. Мында каттоо документтерин толтурууга жардам берип жаткан адамдын ыйгарым укуктары нотариалдык жактан күбөлөндүрүлүүгө тийиш.</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Борбордук шайлоо комиссиясы көрсөтүлгөн документтерди берген адамга аларды алгандыгы жөнүндө жазуу жүзүндө ырастама (маалымдама) берүүгө милдеттүү. Ырастама (маалымдама) документтер берилгенден кийин токтоосуз берилет.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2. Талапкерлердин тизмесин көрсөткөн саясий партиялар өзүнүн шайлоо фондунун каражаттарынын эсебинен, Борбордук шайлоо комиссиясынын атайын фондуна мыйзамдарда белгиленген эсептик көрсөткүчтүн он миң эселенген өлчөмүндөгү шайлоо күрөөсүн төгөт.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i/>
                <w:iCs/>
                <w:szCs w:val="28"/>
                <w:lang w:val="ky-KG"/>
              </w:rPr>
              <w:t>(КР 2020-жылдын 11-ноябрындагы</w:t>
            </w:r>
            <w:r w:rsidRPr="00351BCA">
              <w:rPr>
                <w:rFonts w:ascii="Arial" w:hAnsi="Arial" w:cs="Arial"/>
                <w:i/>
                <w:iCs/>
                <w:sz w:val="22"/>
                <w:szCs w:val="23"/>
                <w:lang w:val="ky-KG"/>
              </w:rPr>
              <w:t> </w:t>
            </w:r>
            <w:r w:rsidRPr="00351BCA">
              <w:rPr>
                <w:i/>
                <w:iCs/>
                <w:szCs w:val="28"/>
                <w:lang w:val="ky-KG"/>
              </w:rPr>
              <w:t>№2 конституциялык Мыйзамынын редакциясына ылайык)</w:t>
            </w:r>
          </w:p>
          <w:p w:rsidR="00351BCA" w:rsidRPr="00351BCA" w:rsidRDefault="00351BCA" w:rsidP="00351BCA">
            <w:pPr>
              <w:pStyle w:val="tkredakcija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(Абзац КР 2019-жылдын 8-августундагы №116 конституциялык Мыйзамына ылайык күчүн жоготту)</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 xml:space="preserve">3. Борбордук шайлоо комиссиясы документтерди кабыл алган күндөн тартып 10 календардык күндүн ичинде талапкерлердин тизмесин көрсөтүү тартибинин ушул конституциялык Мыйзамдын талаптарына ылайыктуулугун текшерет жана талапкерлердин тизмесин каттоону жүзөгө ашырат же каттоодон баш тартуу тууралуу жүйөлүү чечим чыгарат. Көрсөтүлгөн текшерүү анын ичинде мыйзам менен бекитилген электрондук ведомстволор аралык өз ара аракеттенүү системасын колдонуу аркылуу жүзөгө ашырылат. Мында эгерде шайлоо комиссиясы талапкердин документтеринен же </w:t>
            </w:r>
            <w:r w:rsidRPr="00351BCA">
              <w:rPr>
                <w:szCs w:val="28"/>
                <w:lang w:val="ky-KG"/>
              </w:rPr>
              <w:lastRenderedPageBreak/>
              <w:t>талапкерлердин тизмесинен ушул талапкерди же талапкерлердин тизмесин каттоо үчүн тоскоолдук болуп саналган ылайыксыздыктарды тапса, шайлоо комиссиясы документтерди алгандан кийин 24 сааттын ичинде саясий партияга ушул ылайыксыздыктар жөнүндө билдирүүгө милдеттүү. Саясий партия билдирме алынган учурдан тартып 48 сааттын ичинде зарыл өзгөртүүлөрдү киргизүүгө жана оңдолгон документтерди тиешелүү шайлоо комиссиясына берүүгө укуктуу.</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4. Бир эле адамды талапкерлердин бир тизмесинен ашык каттоого жол берилбейт.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5. Депутаттыкка талапкерлердин тизмесин каттоо шайлоо күнүнө 30 календардык күн калганда аяктайт.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6. Эгерде ушул беренеде белгиленген мөөнөттөрдө шайлоо округу боюнча бир да талапкерлердин тизмеси катталбаган же талапкерлердин бир гана тизмеси Катталган учурда, Борбордук шайлоо комиссиясынын чечими боюнча шайлоо талапкерлердин тизмесин кошумча көрсөтүү жана андан кийинки шайлоо аракеттерин жүзөгө ашыруу үчүн 25 календардык күнгө кийинкиге жылдырылат.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7. Талапкерди, талапкерлердин тизмесин каттоодон баш тартуу тууралуу чечим кабыл алынган учурда, Борбордук шайлоо комиссиясы ал кабыл алынган учурдан тартып бир сутканын ичинде саясий партиянын ыйгарым укуктуу өкүлүнө баш тартуунун негиздерин баяндоо менен, шайлоо комиссиясынын чечиминин көчүрмөсүн берүүгө милдеттүү.</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Баш тартуунун негиздери төмөнкүлөр болушу мүмкүн:</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1) талапкерлердин тизмесин каттоо үчүн ушул конституциялык Мыйзамга ылайык зарыл болгон документтерди бербөө;</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rPr>
              <w:t xml:space="preserve">2) </w:t>
            </w:r>
            <w:proofErr w:type="spellStart"/>
            <w:r w:rsidRPr="00351BCA">
              <w:rPr>
                <w:szCs w:val="28"/>
              </w:rPr>
              <w:t>көрсөтүүнүн</w:t>
            </w:r>
            <w:proofErr w:type="spellEnd"/>
            <w:r w:rsidRPr="00351BCA">
              <w:rPr>
                <w:szCs w:val="28"/>
              </w:rPr>
              <w:t xml:space="preserve"> </w:t>
            </w:r>
            <w:proofErr w:type="spellStart"/>
            <w:r w:rsidRPr="00351BCA">
              <w:rPr>
                <w:szCs w:val="28"/>
              </w:rPr>
              <w:t>ушул</w:t>
            </w:r>
            <w:proofErr w:type="spellEnd"/>
            <w:r w:rsidRPr="00351BCA">
              <w:rPr>
                <w:szCs w:val="28"/>
              </w:rPr>
              <w:t xml:space="preserve"> </w:t>
            </w:r>
            <w:proofErr w:type="spellStart"/>
            <w:r w:rsidRPr="00351BCA">
              <w:rPr>
                <w:szCs w:val="28"/>
              </w:rPr>
              <w:t>конституциялык</w:t>
            </w:r>
            <w:proofErr w:type="spellEnd"/>
            <w:r w:rsidRPr="00351BCA">
              <w:rPr>
                <w:szCs w:val="28"/>
              </w:rPr>
              <w:t xml:space="preserve"> </w:t>
            </w:r>
            <w:proofErr w:type="spellStart"/>
            <w:r w:rsidRPr="00351BCA">
              <w:rPr>
                <w:szCs w:val="28"/>
              </w:rPr>
              <w:t>Мыйзамда</w:t>
            </w:r>
            <w:proofErr w:type="spellEnd"/>
            <w:r w:rsidRPr="00351BCA">
              <w:rPr>
                <w:szCs w:val="28"/>
              </w:rPr>
              <w:t xml:space="preserve"> </w:t>
            </w:r>
            <w:proofErr w:type="spellStart"/>
            <w:r w:rsidRPr="00351BCA">
              <w:rPr>
                <w:szCs w:val="28"/>
              </w:rPr>
              <w:t>каралган</w:t>
            </w:r>
            <w:proofErr w:type="spellEnd"/>
            <w:r w:rsidRPr="00351BCA">
              <w:rPr>
                <w:szCs w:val="28"/>
              </w:rPr>
              <w:t xml:space="preserve"> </w:t>
            </w:r>
            <w:proofErr w:type="spellStart"/>
            <w:r w:rsidRPr="00351BCA">
              <w:rPr>
                <w:szCs w:val="28"/>
              </w:rPr>
              <w:t>тартибин</w:t>
            </w:r>
            <w:proofErr w:type="spellEnd"/>
            <w:r w:rsidRPr="00351BCA">
              <w:rPr>
                <w:szCs w:val="28"/>
              </w:rPr>
              <w:t xml:space="preserve"> </w:t>
            </w:r>
            <w:proofErr w:type="spellStart"/>
            <w:r w:rsidRPr="00351BCA">
              <w:rPr>
                <w:szCs w:val="28"/>
              </w:rPr>
              <w:t>сактабоо</w:t>
            </w:r>
            <w:proofErr w:type="spellEnd"/>
            <w:r w:rsidRPr="00351BCA">
              <w:rPr>
                <w:szCs w:val="28"/>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rPr>
              <w:t xml:space="preserve">3) </w:t>
            </w:r>
            <w:proofErr w:type="spellStart"/>
            <w:r w:rsidRPr="00351BCA">
              <w:rPr>
                <w:szCs w:val="28"/>
              </w:rPr>
              <w:t>талапкерде</w:t>
            </w:r>
            <w:proofErr w:type="spellEnd"/>
            <w:r w:rsidRPr="00351BCA">
              <w:rPr>
                <w:szCs w:val="28"/>
              </w:rPr>
              <w:t xml:space="preserve"> </w:t>
            </w:r>
            <w:proofErr w:type="spellStart"/>
            <w:r w:rsidRPr="00351BCA">
              <w:rPr>
                <w:szCs w:val="28"/>
              </w:rPr>
              <w:t>пассивдүү</w:t>
            </w:r>
            <w:proofErr w:type="spellEnd"/>
            <w:r w:rsidRPr="00351BCA">
              <w:rPr>
                <w:szCs w:val="28"/>
              </w:rPr>
              <w:t xml:space="preserve"> </w:t>
            </w:r>
            <w:proofErr w:type="spellStart"/>
            <w:r w:rsidRPr="00351BCA">
              <w:rPr>
                <w:szCs w:val="28"/>
              </w:rPr>
              <w:t>шайлоо</w:t>
            </w:r>
            <w:proofErr w:type="spellEnd"/>
            <w:r w:rsidRPr="00351BCA">
              <w:rPr>
                <w:szCs w:val="28"/>
              </w:rPr>
              <w:t xml:space="preserve"> </w:t>
            </w:r>
            <w:proofErr w:type="spellStart"/>
            <w:r w:rsidRPr="00351BCA">
              <w:rPr>
                <w:szCs w:val="28"/>
              </w:rPr>
              <w:t>укугунун</w:t>
            </w:r>
            <w:proofErr w:type="spellEnd"/>
            <w:r w:rsidRPr="00351BCA">
              <w:rPr>
                <w:szCs w:val="28"/>
              </w:rPr>
              <w:t xml:space="preserve"> </w:t>
            </w:r>
            <w:proofErr w:type="spellStart"/>
            <w:r w:rsidRPr="00351BCA">
              <w:rPr>
                <w:szCs w:val="28"/>
              </w:rPr>
              <w:t>жоктугу</w:t>
            </w:r>
            <w:proofErr w:type="spellEnd"/>
            <w:r w:rsidRPr="00351BCA">
              <w:rPr>
                <w:szCs w:val="28"/>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rPr>
              <w:t xml:space="preserve">4) </w:t>
            </w:r>
            <w:proofErr w:type="spellStart"/>
            <w:r w:rsidRPr="00351BCA">
              <w:rPr>
                <w:szCs w:val="28"/>
              </w:rPr>
              <w:t>ушул</w:t>
            </w:r>
            <w:proofErr w:type="spellEnd"/>
            <w:r w:rsidRPr="00351BCA">
              <w:rPr>
                <w:szCs w:val="28"/>
              </w:rPr>
              <w:t xml:space="preserve"> </w:t>
            </w:r>
            <w:proofErr w:type="spellStart"/>
            <w:r w:rsidRPr="00351BCA">
              <w:rPr>
                <w:szCs w:val="28"/>
              </w:rPr>
              <w:t>шайлоодо</w:t>
            </w:r>
            <w:proofErr w:type="spellEnd"/>
            <w:r w:rsidRPr="00351BCA">
              <w:rPr>
                <w:szCs w:val="28"/>
              </w:rPr>
              <w:t xml:space="preserve"> </w:t>
            </w:r>
            <w:proofErr w:type="spellStart"/>
            <w:r w:rsidRPr="00351BCA">
              <w:rPr>
                <w:szCs w:val="28"/>
              </w:rPr>
              <w:t>талапкердин</w:t>
            </w:r>
            <w:proofErr w:type="spellEnd"/>
            <w:r w:rsidRPr="00351BCA">
              <w:rPr>
                <w:szCs w:val="28"/>
              </w:rPr>
              <w:t xml:space="preserve"> башка </w:t>
            </w:r>
            <w:proofErr w:type="spellStart"/>
            <w:r w:rsidRPr="00351BCA">
              <w:rPr>
                <w:szCs w:val="28"/>
              </w:rPr>
              <w:t>саясий</w:t>
            </w:r>
            <w:proofErr w:type="spellEnd"/>
            <w:r w:rsidRPr="00351BCA">
              <w:rPr>
                <w:szCs w:val="28"/>
              </w:rPr>
              <w:t xml:space="preserve"> </w:t>
            </w:r>
            <w:proofErr w:type="spellStart"/>
            <w:r w:rsidRPr="00351BCA">
              <w:rPr>
                <w:szCs w:val="28"/>
              </w:rPr>
              <w:t>партиянын</w:t>
            </w:r>
            <w:proofErr w:type="spellEnd"/>
            <w:r w:rsidRPr="00351BCA">
              <w:rPr>
                <w:szCs w:val="28"/>
              </w:rPr>
              <w:t xml:space="preserve"> </w:t>
            </w:r>
            <w:proofErr w:type="spellStart"/>
            <w:r w:rsidRPr="00351BCA">
              <w:rPr>
                <w:szCs w:val="28"/>
              </w:rPr>
              <w:t>тизмесинде</w:t>
            </w:r>
            <w:proofErr w:type="spellEnd"/>
            <w:r w:rsidRPr="00351BCA">
              <w:rPr>
                <w:szCs w:val="28"/>
              </w:rPr>
              <w:t xml:space="preserve"> </w:t>
            </w:r>
            <w:proofErr w:type="spellStart"/>
            <w:r w:rsidRPr="00351BCA">
              <w:rPr>
                <w:szCs w:val="28"/>
              </w:rPr>
              <w:t>катталуу</w:t>
            </w:r>
            <w:proofErr w:type="spellEnd"/>
            <w:r w:rsidRPr="00351BCA">
              <w:rPr>
                <w:szCs w:val="28"/>
              </w:rPr>
              <w:t xml:space="preserve"> </w:t>
            </w:r>
            <w:proofErr w:type="spellStart"/>
            <w:r w:rsidRPr="00351BCA">
              <w:rPr>
                <w:szCs w:val="28"/>
              </w:rPr>
              <w:t>фактысы</w:t>
            </w:r>
            <w:proofErr w:type="spellEnd"/>
            <w:r w:rsidRPr="00351BCA">
              <w:rPr>
                <w:szCs w:val="28"/>
              </w:rPr>
              <w:t xml:space="preserve"> </w:t>
            </w:r>
            <w:proofErr w:type="spellStart"/>
            <w:r w:rsidRPr="00351BCA">
              <w:rPr>
                <w:szCs w:val="28"/>
              </w:rPr>
              <w:t>болгону</w:t>
            </w:r>
            <w:proofErr w:type="spellEnd"/>
            <w:r w:rsidRPr="00351BCA">
              <w:rPr>
                <w:szCs w:val="28"/>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rPr>
              <w:lastRenderedPageBreak/>
              <w:t xml:space="preserve">5) </w:t>
            </w:r>
            <w:proofErr w:type="spellStart"/>
            <w:r w:rsidRPr="00351BCA">
              <w:rPr>
                <w:szCs w:val="28"/>
              </w:rPr>
              <w:t>саясий</w:t>
            </w:r>
            <w:proofErr w:type="spellEnd"/>
            <w:r w:rsidRPr="00351BCA">
              <w:rPr>
                <w:szCs w:val="28"/>
              </w:rPr>
              <w:t xml:space="preserve"> </w:t>
            </w:r>
            <w:proofErr w:type="spellStart"/>
            <w:r w:rsidRPr="00351BCA">
              <w:rPr>
                <w:szCs w:val="28"/>
              </w:rPr>
              <w:t>партиянын</w:t>
            </w:r>
            <w:proofErr w:type="spellEnd"/>
            <w:r w:rsidRPr="00351BCA">
              <w:rPr>
                <w:szCs w:val="28"/>
              </w:rPr>
              <w:t xml:space="preserve"> </w:t>
            </w:r>
            <w:proofErr w:type="spellStart"/>
            <w:r w:rsidRPr="00351BCA">
              <w:rPr>
                <w:szCs w:val="28"/>
              </w:rPr>
              <w:t>өз</w:t>
            </w:r>
            <w:proofErr w:type="spellEnd"/>
            <w:r w:rsidRPr="00351BCA">
              <w:rPr>
                <w:szCs w:val="28"/>
              </w:rPr>
              <w:t xml:space="preserve"> </w:t>
            </w:r>
            <w:proofErr w:type="spellStart"/>
            <w:r w:rsidRPr="00351BCA">
              <w:rPr>
                <w:szCs w:val="28"/>
              </w:rPr>
              <w:t>шайлоо</w:t>
            </w:r>
            <w:proofErr w:type="spellEnd"/>
            <w:r w:rsidRPr="00351BCA">
              <w:rPr>
                <w:szCs w:val="28"/>
              </w:rPr>
              <w:t xml:space="preserve"> </w:t>
            </w:r>
            <w:proofErr w:type="spellStart"/>
            <w:r w:rsidRPr="00351BCA">
              <w:rPr>
                <w:szCs w:val="28"/>
              </w:rPr>
              <w:t>фондун</w:t>
            </w:r>
            <w:proofErr w:type="spellEnd"/>
            <w:r w:rsidRPr="00351BCA">
              <w:rPr>
                <w:szCs w:val="28"/>
              </w:rPr>
              <w:t xml:space="preserve"> </w:t>
            </w:r>
            <w:proofErr w:type="spellStart"/>
            <w:r w:rsidRPr="00351BCA">
              <w:rPr>
                <w:szCs w:val="28"/>
              </w:rPr>
              <w:t>түзбөгөнү</w:t>
            </w:r>
            <w:proofErr w:type="spellEnd"/>
            <w:r w:rsidRPr="00351BCA">
              <w:rPr>
                <w:szCs w:val="28"/>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rPr>
              <w:t xml:space="preserve">6) </w:t>
            </w:r>
            <w:proofErr w:type="spellStart"/>
            <w:r w:rsidRPr="00351BCA">
              <w:rPr>
                <w:szCs w:val="28"/>
              </w:rPr>
              <w:t>талапкердин</w:t>
            </w:r>
            <w:proofErr w:type="spellEnd"/>
            <w:r w:rsidRPr="00351BCA">
              <w:rPr>
                <w:szCs w:val="28"/>
              </w:rPr>
              <w:t xml:space="preserve"> башка </w:t>
            </w:r>
            <w:proofErr w:type="spellStart"/>
            <w:r w:rsidRPr="00351BCA">
              <w:rPr>
                <w:szCs w:val="28"/>
              </w:rPr>
              <w:t>мамлекеттин</w:t>
            </w:r>
            <w:proofErr w:type="spellEnd"/>
            <w:r w:rsidRPr="00351BCA">
              <w:rPr>
                <w:szCs w:val="28"/>
              </w:rPr>
              <w:t xml:space="preserve"> </w:t>
            </w:r>
            <w:proofErr w:type="spellStart"/>
            <w:r w:rsidRPr="00351BCA">
              <w:rPr>
                <w:szCs w:val="28"/>
              </w:rPr>
              <w:t>жарандыгына</w:t>
            </w:r>
            <w:proofErr w:type="spellEnd"/>
            <w:r w:rsidRPr="00351BCA">
              <w:rPr>
                <w:szCs w:val="28"/>
              </w:rPr>
              <w:t xml:space="preserve"> </w:t>
            </w:r>
            <w:proofErr w:type="spellStart"/>
            <w:r w:rsidRPr="00351BCA">
              <w:rPr>
                <w:szCs w:val="28"/>
              </w:rPr>
              <w:t>тиешелүүлүгү</w:t>
            </w:r>
            <w:proofErr w:type="spellEnd"/>
            <w:r w:rsidRPr="00351BCA">
              <w:rPr>
                <w:szCs w:val="28"/>
                <w:lang w:val="ky-KG"/>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lang w:val="ky-KG"/>
              </w:rPr>
              <w:t>7) шайлоону дайындоо датасына чейин 6 айдан аз калганда саясий партияны мамлекеттик каттоо.</w:t>
            </w:r>
          </w:p>
          <w:p w:rsidR="00351BCA" w:rsidRPr="00351BCA" w:rsidRDefault="00351BCA" w:rsidP="00351BCA">
            <w:pPr>
              <w:shd w:val="clear" w:color="auto" w:fill="FFFFFF"/>
              <w:ind w:firstLine="594"/>
              <w:jc w:val="both"/>
              <w:rPr>
                <w:rFonts w:ascii="Times New Roman" w:eastAsia="Times New Roman" w:hAnsi="Times New Roman" w:cs="Times New Roman"/>
                <w:b/>
                <w:sz w:val="24"/>
                <w:szCs w:val="24"/>
                <w:lang w:eastAsia="ru-RU"/>
              </w:rPr>
            </w:pPr>
            <w:r w:rsidRPr="00351BCA">
              <w:rPr>
                <w:rFonts w:ascii="Times New Roman" w:eastAsia="Times New Roman" w:hAnsi="Times New Roman" w:cs="Times New Roman"/>
                <w:b/>
                <w:sz w:val="24"/>
                <w:szCs w:val="24"/>
                <w:lang w:eastAsia="ru-RU"/>
              </w:rPr>
              <w:t xml:space="preserve">8) </w:t>
            </w:r>
            <w:r w:rsidRPr="00351BCA">
              <w:rPr>
                <w:rFonts w:ascii="Times New Roman" w:eastAsia="Times New Roman" w:hAnsi="Times New Roman" w:cs="Times New Roman"/>
                <w:b/>
                <w:bCs/>
                <w:sz w:val="24"/>
                <w:szCs w:val="24"/>
                <w:lang w:val="ky-KG"/>
              </w:rPr>
              <w:t>у</w:t>
            </w:r>
            <w:r w:rsidRPr="00351BCA">
              <w:rPr>
                <w:rFonts w:ascii="Times New Roman" w:hAnsi="Times New Roman" w:cs="Times New Roman"/>
                <w:b/>
                <w:sz w:val="24"/>
                <w:szCs w:val="24"/>
                <w:lang w:val="ky-KG"/>
              </w:rPr>
              <w:t>юшкан топтордун жана (же) кылмыштуу уюмдардын курамында кылмыш жасагандыгы же алардын кызыкчылыгында кылмыш жасагандыгы үчүн соттуулугунун бар болуусу, анын ичинде соттуулугу алынган же жоюлган болсо, ошондой эле уюшкан топтун жана (же) кылмыштуу уюмдун лидери, мүчөсү катарында борборлоштурулган каттоодо тургандыгы</w:t>
            </w:r>
            <w:r w:rsidRPr="00351BCA">
              <w:rPr>
                <w:rFonts w:ascii="Times New Roman" w:hAnsi="Times New Roman" w:cs="Times New Roman"/>
                <w:b/>
                <w:sz w:val="24"/>
                <w:szCs w:val="24"/>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proofErr w:type="spellStart"/>
            <w:r w:rsidRPr="00351BCA">
              <w:rPr>
                <w:szCs w:val="28"/>
              </w:rPr>
              <w:t>Эгерде</w:t>
            </w:r>
            <w:proofErr w:type="spellEnd"/>
            <w:r w:rsidRPr="00351BCA">
              <w:rPr>
                <w:szCs w:val="28"/>
              </w:rPr>
              <w:t xml:space="preserve"> </w:t>
            </w:r>
            <w:proofErr w:type="spellStart"/>
            <w:r w:rsidRPr="00351BCA">
              <w:rPr>
                <w:szCs w:val="28"/>
              </w:rPr>
              <w:t>саясий</w:t>
            </w:r>
            <w:proofErr w:type="spellEnd"/>
            <w:r w:rsidRPr="00351BCA">
              <w:rPr>
                <w:szCs w:val="28"/>
              </w:rPr>
              <w:t xml:space="preserve"> </w:t>
            </w:r>
            <w:proofErr w:type="spellStart"/>
            <w:r w:rsidRPr="00351BCA">
              <w:rPr>
                <w:szCs w:val="28"/>
              </w:rPr>
              <w:t>партиянын</w:t>
            </w:r>
            <w:proofErr w:type="spellEnd"/>
            <w:r w:rsidRPr="00351BCA">
              <w:rPr>
                <w:szCs w:val="28"/>
              </w:rPr>
              <w:t xml:space="preserve"> </w:t>
            </w:r>
            <w:proofErr w:type="spellStart"/>
            <w:r w:rsidRPr="00351BCA">
              <w:rPr>
                <w:szCs w:val="28"/>
              </w:rPr>
              <w:t>ыйгарым</w:t>
            </w:r>
            <w:proofErr w:type="spellEnd"/>
            <w:r w:rsidRPr="00351BCA">
              <w:rPr>
                <w:szCs w:val="28"/>
              </w:rPr>
              <w:t xml:space="preserve"> </w:t>
            </w:r>
            <w:proofErr w:type="spellStart"/>
            <w:r w:rsidRPr="00351BCA">
              <w:rPr>
                <w:szCs w:val="28"/>
              </w:rPr>
              <w:t>укуктуу</w:t>
            </w:r>
            <w:proofErr w:type="spellEnd"/>
            <w:r w:rsidRPr="00351BCA">
              <w:rPr>
                <w:szCs w:val="28"/>
              </w:rPr>
              <w:t xml:space="preserve"> </w:t>
            </w:r>
            <w:proofErr w:type="spellStart"/>
            <w:r w:rsidRPr="00351BCA">
              <w:rPr>
                <w:szCs w:val="28"/>
              </w:rPr>
              <w:t>өкүлү</w:t>
            </w:r>
            <w:proofErr w:type="spellEnd"/>
            <w:r w:rsidRPr="00351BCA">
              <w:rPr>
                <w:szCs w:val="28"/>
              </w:rPr>
              <w:t xml:space="preserve"> </w:t>
            </w:r>
            <w:proofErr w:type="spellStart"/>
            <w:r w:rsidRPr="00351BCA">
              <w:rPr>
                <w:szCs w:val="28"/>
              </w:rPr>
              <w:t>ушул</w:t>
            </w:r>
            <w:proofErr w:type="spellEnd"/>
            <w:r w:rsidRPr="00351BCA">
              <w:rPr>
                <w:szCs w:val="28"/>
              </w:rPr>
              <w:t xml:space="preserve"> </w:t>
            </w:r>
            <w:proofErr w:type="spellStart"/>
            <w:r w:rsidRPr="00351BCA">
              <w:rPr>
                <w:szCs w:val="28"/>
              </w:rPr>
              <w:t>беренеде</w:t>
            </w:r>
            <w:proofErr w:type="spellEnd"/>
            <w:r w:rsidRPr="00351BCA">
              <w:rPr>
                <w:szCs w:val="28"/>
              </w:rPr>
              <w:t xml:space="preserve"> </w:t>
            </w:r>
            <w:proofErr w:type="spellStart"/>
            <w:r w:rsidRPr="00351BCA">
              <w:rPr>
                <w:szCs w:val="28"/>
              </w:rPr>
              <w:t>көрсөтүлгөн</w:t>
            </w:r>
            <w:proofErr w:type="spellEnd"/>
            <w:r w:rsidRPr="00351BCA">
              <w:rPr>
                <w:szCs w:val="28"/>
              </w:rPr>
              <w:t xml:space="preserve"> </w:t>
            </w:r>
            <w:proofErr w:type="spellStart"/>
            <w:r w:rsidRPr="00351BCA">
              <w:rPr>
                <w:szCs w:val="28"/>
              </w:rPr>
              <w:t>каттоо</w:t>
            </w:r>
            <w:proofErr w:type="spellEnd"/>
            <w:r w:rsidRPr="00351BCA">
              <w:rPr>
                <w:szCs w:val="28"/>
              </w:rPr>
              <w:t xml:space="preserve"> </w:t>
            </w:r>
            <w:proofErr w:type="spellStart"/>
            <w:r w:rsidRPr="00351BCA">
              <w:rPr>
                <w:szCs w:val="28"/>
              </w:rPr>
              <w:t>үчүн</w:t>
            </w:r>
            <w:proofErr w:type="spellEnd"/>
            <w:r w:rsidRPr="00351BCA">
              <w:rPr>
                <w:szCs w:val="28"/>
              </w:rPr>
              <w:t xml:space="preserve"> зарыл </w:t>
            </w:r>
            <w:proofErr w:type="spellStart"/>
            <w:r w:rsidRPr="00351BCA">
              <w:rPr>
                <w:szCs w:val="28"/>
              </w:rPr>
              <w:t>болгон</w:t>
            </w:r>
            <w:proofErr w:type="spellEnd"/>
            <w:r w:rsidRPr="00351BCA">
              <w:rPr>
                <w:szCs w:val="28"/>
              </w:rPr>
              <w:t xml:space="preserve"> </w:t>
            </w:r>
            <w:proofErr w:type="spellStart"/>
            <w:r w:rsidRPr="00351BCA">
              <w:rPr>
                <w:szCs w:val="28"/>
              </w:rPr>
              <w:t>документтердин</w:t>
            </w:r>
            <w:proofErr w:type="spellEnd"/>
            <w:r w:rsidRPr="00351BCA">
              <w:rPr>
                <w:szCs w:val="28"/>
              </w:rPr>
              <w:t xml:space="preserve"> </w:t>
            </w:r>
            <w:proofErr w:type="spellStart"/>
            <w:r w:rsidRPr="00351BCA">
              <w:rPr>
                <w:szCs w:val="28"/>
              </w:rPr>
              <w:t>баарын</w:t>
            </w:r>
            <w:proofErr w:type="spellEnd"/>
            <w:r w:rsidRPr="00351BCA">
              <w:rPr>
                <w:szCs w:val="28"/>
              </w:rPr>
              <w:t xml:space="preserve"> </w:t>
            </w:r>
            <w:proofErr w:type="spellStart"/>
            <w:r w:rsidRPr="00351BCA">
              <w:rPr>
                <w:szCs w:val="28"/>
              </w:rPr>
              <w:t>бербеген</w:t>
            </w:r>
            <w:proofErr w:type="spellEnd"/>
            <w:r w:rsidRPr="00351BCA">
              <w:rPr>
                <w:szCs w:val="28"/>
              </w:rPr>
              <w:t xml:space="preserve"> </w:t>
            </w:r>
            <w:proofErr w:type="spellStart"/>
            <w:r w:rsidRPr="00351BCA">
              <w:rPr>
                <w:szCs w:val="28"/>
              </w:rPr>
              <w:t>учурда</w:t>
            </w:r>
            <w:proofErr w:type="spellEnd"/>
            <w:r w:rsidRPr="00351BCA">
              <w:rPr>
                <w:szCs w:val="28"/>
              </w:rPr>
              <w:t xml:space="preserve">, бирок </w:t>
            </w:r>
            <w:proofErr w:type="spellStart"/>
            <w:r w:rsidRPr="00351BCA">
              <w:rPr>
                <w:szCs w:val="28"/>
              </w:rPr>
              <w:t>аларды</w:t>
            </w:r>
            <w:proofErr w:type="spellEnd"/>
            <w:r w:rsidRPr="00351BCA">
              <w:rPr>
                <w:szCs w:val="28"/>
              </w:rPr>
              <w:t xml:space="preserve"> </w:t>
            </w:r>
            <w:proofErr w:type="spellStart"/>
            <w:r w:rsidRPr="00351BCA">
              <w:rPr>
                <w:szCs w:val="28"/>
              </w:rPr>
              <w:t>каттоо</w:t>
            </w:r>
            <w:proofErr w:type="spellEnd"/>
            <w:r w:rsidRPr="00351BCA">
              <w:rPr>
                <w:szCs w:val="28"/>
              </w:rPr>
              <w:t xml:space="preserve"> </w:t>
            </w:r>
            <w:proofErr w:type="spellStart"/>
            <w:r w:rsidRPr="00351BCA">
              <w:rPr>
                <w:szCs w:val="28"/>
              </w:rPr>
              <w:t>мөөнөтү</w:t>
            </w:r>
            <w:proofErr w:type="spellEnd"/>
            <w:r w:rsidRPr="00351BCA">
              <w:rPr>
                <w:szCs w:val="28"/>
              </w:rPr>
              <w:t xml:space="preserve"> </w:t>
            </w:r>
            <w:proofErr w:type="spellStart"/>
            <w:r w:rsidRPr="00351BCA">
              <w:rPr>
                <w:szCs w:val="28"/>
              </w:rPr>
              <w:t>аяктаганга</w:t>
            </w:r>
            <w:proofErr w:type="spellEnd"/>
            <w:r w:rsidRPr="00351BCA">
              <w:rPr>
                <w:szCs w:val="28"/>
              </w:rPr>
              <w:t xml:space="preserve"> </w:t>
            </w:r>
            <w:proofErr w:type="spellStart"/>
            <w:r w:rsidRPr="00351BCA">
              <w:rPr>
                <w:szCs w:val="28"/>
              </w:rPr>
              <w:t>чейин</w:t>
            </w:r>
            <w:proofErr w:type="spellEnd"/>
            <w:r w:rsidRPr="00351BCA">
              <w:rPr>
                <w:szCs w:val="28"/>
              </w:rPr>
              <w:t xml:space="preserve"> </w:t>
            </w:r>
            <w:proofErr w:type="spellStart"/>
            <w:r w:rsidRPr="00351BCA">
              <w:rPr>
                <w:szCs w:val="28"/>
              </w:rPr>
              <w:t>кошумча</w:t>
            </w:r>
            <w:proofErr w:type="spellEnd"/>
            <w:r w:rsidRPr="00351BCA">
              <w:rPr>
                <w:szCs w:val="28"/>
              </w:rPr>
              <w:t xml:space="preserve"> </w:t>
            </w:r>
            <w:proofErr w:type="spellStart"/>
            <w:r w:rsidRPr="00351BCA">
              <w:rPr>
                <w:szCs w:val="28"/>
              </w:rPr>
              <w:t>берген</w:t>
            </w:r>
            <w:proofErr w:type="spellEnd"/>
            <w:r w:rsidRPr="00351BCA">
              <w:rPr>
                <w:szCs w:val="28"/>
              </w:rPr>
              <w:t xml:space="preserve"> </w:t>
            </w:r>
            <w:proofErr w:type="spellStart"/>
            <w:r w:rsidRPr="00351BCA">
              <w:rPr>
                <w:szCs w:val="28"/>
              </w:rPr>
              <w:t>учурда</w:t>
            </w:r>
            <w:proofErr w:type="spellEnd"/>
            <w:r w:rsidRPr="00351BCA">
              <w:rPr>
                <w:szCs w:val="28"/>
              </w:rPr>
              <w:t xml:space="preserve">, </w:t>
            </w:r>
            <w:proofErr w:type="spellStart"/>
            <w:r w:rsidRPr="00351BCA">
              <w:rPr>
                <w:szCs w:val="28"/>
              </w:rPr>
              <w:t>Борбордук</w:t>
            </w:r>
            <w:proofErr w:type="spellEnd"/>
            <w:r w:rsidRPr="00351BCA">
              <w:rPr>
                <w:szCs w:val="28"/>
              </w:rPr>
              <w:t xml:space="preserve"> </w:t>
            </w:r>
            <w:proofErr w:type="spellStart"/>
            <w:r w:rsidRPr="00351BCA">
              <w:rPr>
                <w:szCs w:val="28"/>
              </w:rPr>
              <w:t>шайлоо</w:t>
            </w:r>
            <w:proofErr w:type="spellEnd"/>
            <w:r w:rsidRPr="00351BCA">
              <w:rPr>
                <w:szCs w:val="28"/>
              </w:rPr>
              <w:t xml:space="preserve"> </w:t>
            </w:r>
            <w:proofErr w:type="spellStart"/>
            <w:r w:rsidRPr="00351BCA">
              <w:rPr>
                <w:szCs w:val="28"/>
              </w:rPr>
              <w:t>комиссиясы</w:t>
            </w:r>
            <w:proofErr w:type="spellEnd"/>
            <w:r w:rsidRPr="00351BCA">
              <w:rPr>
                <w:szCs w:val="28"/>
              </w:rPr>
              <w:t xml:space="preserve"> </w:t>
            </w:r>
            <w:proofErr w:type="spellStart"/>
            <w:r w:rsidRPr="00351BCA">
              <w:rPr>
                <w:szCs w:val="28"/>
              </w:rPr>
              <w:t>талапкерди</w:t>
            </w:r>
            <w:proofErr w:type="spellEnd"/>
            <w:r w:rsidRPr="00351BCA">
              <w:rPr>
                <w:szCs w:val="28"/>
              </w:rPr>
              <w:t xml:space="preserve">, </w:t>
            </w:r>
            <w:proofErr w:type="spellStart"/>
            <w:r w:rsidRPr="00351BCA">
              <w:rPr>
                <w:szCs w:val="28"/>
              </w:rPr>
              <w:t>талапкерлердин</w:t>
            </w:r>
            <w:proofErr w:type="spellEnd"/>
            <w:r w:rsidRPr="00351BCA">
              <w:rPr>
                <w:szCs w:val="28"/>
              </w:rPr>
              <w:t xml:space="preserve"> </w:t>
            </w:r>
            <w:proofErr w:type="spellStart"/>
            <w:r w:rsidRPr="00351BCA">
              <w:rPr>
                <w:szCs w:val="28"/>
              </w:rPr>
              <w:t>тизмесин</w:t>
            </w:r>
            <w:proofErr w:type="spellEnd"/>
            <w:r w:rsidRPr="00351BCA">
              <w:rPr>
                <w:szCs w:val="28"/>
              </w:rPr>
              <w:t xml:space="preserve"> </w:t>
            </w:r>
            <w:proofErr w:type="spellStart"/>
            <w:r w:rsidRPr="00351BCA">
              <w:rPr>
                <w:szCs w:val="28"/>
              </w:rPr>
              <w:t>каттоого</w:t>
            </w:r>
            <w:proofErr w:type="spellEnd"/>
            <w:r w:rsidRPr="00351BCA">
              <w:rPr>
                <w:szCs w:val="28"/>
              </w:rPr>
              <w:t xml:space="preserve"> </w:t>
            </w:r>
            <w:proofErr w:type="spellStart"/>
            <w:r w:rsidRPr="00351BCA">
              <w:rPr>
                <w:szCs w:val="28"/>
              </w:rPr>
              <w:t>милдеттүү</w:t>
            </w:r>
            <w:proofErr w:type="spellEnd"/>
            <w:r w:rsidRPr="00351BCA">
              <w:rPr>
                <w:szCs w:val="28"/>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rPr>
              <w:t xml:space="preserve">8. </w:t>
            </w:r>
            <w:proofErr w:type="spellStart"/>
            <w:r w:rsidRPr="00351BCA">
              <w:rPr>
                <w:szCs w:val="28"/>
              </w:rPr>
              <w:t>Талапкерлердин</w:t>
            </w:r>
            <w:proofErr w:type="spellEnd"/>
            <w:r w:rsidRPr="00351BCA">
              <w:rPr>
                <w:szCs w:val="28"/>
              </w:rPr>
              <w:t xml:space="preserve"> </w:t>
            </w:r>
            <w:proofErr w:type="spellStart"/>
            <w:r w:rsidRPr="00351BCA">
              <w:rPr>
                <w:szCs w:val="28"/>
              </w:rPr>
              <w:t>тизмесине</w:t>
            </w:r>
            <w:proofErr w:type="spellEnd"/>
            <w:r w:rsidRPr="00351BCA">
              <w:rPr>
                <w:szCs w:val="28"/>
              </w:rPr>
              <w:t xml:space="preserve"> </w:t>
            </w:r>
            <w:proofErr w:type="spellStart"/>
            <w:r w:rsidRPr="00351BCA">
              <w:rPr>
                <w:szCs w:val="28"/>
              </w:rPr>
              <w:t>киргизилген</w:t>
            </w:r>
            <w:proofErr w:type="spellEnd"/>
            <w:r w:rsidRPr="00351BCA">
              <w:rPr>
                <w:szCs w:val="28"/>
              </w:rPr>
              <w:t xml:space="preserve"> </w:t>
            </w:r>
            <w:proofErr w:type="spellStart"/>
            <w:r w:rsidRPr="00351BCA">
              <w:rPr>
                <w:szCs w:val="28"/>
              </w:rPr>
              <w:t>айрым</w:t>
            </w:r>
            <w:proofErr w:type="spellEnd"/>
            <w:r w:rsidRPr="00351BCA">
              <w:rPr>
                <w:szCs w:val="28"/>
              </w:rPr>
              <w:t xml:space="preserve"> </w:t>
            </w:r>
            <w:proofErr w:type="spellStart"/>
            <w:r w:rsidRPr="00351BCA">
              <w:rPr>
                <w:szCs w:val="28"/>
              </w:rPr>
              <w:t>талапкерлерге</w:t>
            </w:r>
            <w:proofErr w:type="spellEnd"/>
            <w:r w:rsidRPr="00351BCA">
              <w:rPr>
                <w:szCs w:val="28"/>
              </w:rPr>
              <w:t xml:space="preserve"> карата </w:t>
            </w:r>
            <w:proofErr w:type="spellStart"/>
            <w:r w:rsidRPr="00351BCA">
              <w:rPr>
                <w:szCs w:val="28"/>
              </w:rPr>
              <w:t>ушул</w:t>
            </w:r>
            <w:proofErr w:type="spellEnd"/>
            <w:r w:rsidRPr="00351BCA">
              <w:rPr>
                <w:szCs w:val="28"/>
              </w:rPr>
              <w:t xml:space="preserve"> </w:t>
            </w:r>
            <w:proofErr w:type="spellStart"/>
            <w:r w:rsidRPr="00351BCA">
              <w:rPr>
                <w:szCs w:val="28"/>
              </w:rPr>
              <w:t>беренеде</w:t>
            </w:r>
            <w:proofErr w:type="spellEnd"/>
            <w:r w:rsidRPr="00351BCA">
              <w:rPr>
                <w:szCs w:val="28"/>
              </w:rPr>
              <w:t xml:space="preserve"> </w:t>
            </w:r>
            <w:proofErr w:type="spellStart"/>
            <w:r w:rsidRPr="00351BCA">
              <w:rPr>
                <w:szCs w:val="28"/>
              </w:rPr>
              <w:t>каралган</w:t>
            </w:r>
            <w:proofErr w:type="spellEnd"/>
            <w:r w:rsidRPr="00351BCA">
              <w:rPr>
                <w:szCs w:val="28"/>
              </w:rPr>
              <w:t xml:space="preserve"> </w:t>
            </w:r>
            <w:proofErr w:type="spellStart"/>
            <w:r w:rsidRPr="00351BCA">
              <w:rPr>
                <w:szCs w:val="28"/>
              </w:rPr>
              <w:t>каттоодон</w:t>
            </w:r>
            <w:proofErr w:type="spellEnd"/>
            <w:r w:rsidRPr="00351BCA">
              <w:rPr>
                <w:szCs w:val="28"/>
              </w:rPr>
              <w:t xml:space="preserve"> баш </w:t>
            </w:r>
            <w:proofErr w:type="spellStart"/>
            <w:r w:rsidRPr="00351BCA">
              <w:rPr>
                <w:szCs w:val="28"/>
              </w:rPr>
              <w:t>тартуу</w:t>
            </w:r>
            <w:proofErr w:type="spellEnd"/>
            <w:r w:rsidRPr="00351BCA">
              <w:rPr>
                <w:szCs w:val="28"/>
              </w:rPr>
              <w:t xml:space="preserve"> </w:t>
            </w:r>
            <w:proofErr w:type="spellStart"/>
            <w:r w:rsidRPr="00351BCA">
              <w:rPr>
                <w:szCs w:val="28"/>
              </w:rPr>
              <w:t>үчүн</w:t>
            </w:r>
            <w:proofErr w:type="spellEnd"/>
            <w:r w:rsidRPr="00351BCA">
              <w:rPr>
                <w:szCs w:val="28"/>
              </w:rPr>
              <w:t xml:space="preserve"> </w:t>
            </w:r>
            <w:proofErr w:type="spellStart"/>
            <w:r w:rsidRPr="00351BCA">
              <w:rPr>
                <w:szCs w:val="28"/>
              </w:rPr>
              <w:t>негиздердин</w:t>
            </w:r>
            <w:proofErr w:type="spellEnd"/>
            <w:r w:rsidRPr="00351BCA">
              <w:rPr>
                <w:szCs w:val="28"/>
              </w:rPr>
              <w:t xml:space="preserve"> </w:t>
            </w:r>
            <w:proofErr w:type="spellStart"/>
            <w:r w:rsidRPr="00351BCA">
              <w:rPr>
                <w:szCs w:val="28"/>
              </w:rPr>
              <w:t>болгону</w:t>
            </w:r>
            <w:proofErr w:type="spellEnd"/>
            <w:r w:rsidRPr="00351BCA">
              <w:rPr>
                <w:szCs w:val="28"/>
              </w:rPr>
              <w:t xml:space="preserve">, </w:t>
            </w:r>
            <w:proofErr w:type="spellStart"/>
            <w:r w:rsidRPr="00351BCA">
              <w:rPr>
                <w:szCs w:val="28"/>
              </w:rPr>
              <w:t>талапкерлердин</w:t>
            </w:r>
            <w:proofErr w:type="spellEnd"/>
            <w:r w:rsidRPr="00351BCA">
              <w:rPr>
                <w:szCs w:val="28"/>
              </w:rPr>
              <w:t xml:space="preserve"> </w:t>
            </w:r>
            <w:proofErr w:type="spellStart"/>
            <w:r w:rsidRPr="00351BCA">
              <w:rPr>
                <w:szCs w:val="28"/>
              </w:rPr>
              <w:t>тизмесинен</w:t>
            </w:r>
            <w:proofErr w:type="spellEnd"/>
            <w:r w:rsidRPr="00351BCA">
              <w:rPr>
                <w:szCs w:val="28"/>
              </w:rPr>
              <w:t xml:space="preserve"> </w:t>
            </w:r>
            <w:proofErr w:type="spellStart"/>
            <w:r w:rsidRPr="00351BCA">
              <w:rPr>
                <w:szCs w:val="28"/>
              </w:rPr>
              <w:t>аларды</w:t>
            </w:r>
            <w:proofErr w:type="spellEnd"/>
            <w:r w:rsidRPr="00351BCA">
              <w:rPr>
                <w:szCs w:val="28"/>
              </w:rPr>
              <w:t xml:space="preserve"> </w:t>
            </w:r>
            <w:proofErr w:type="spellStart"/>
            <w:r w:rsidRPr="00351BCA">
              <w:rPr>
                <w:szCs w:val="28"/>
              </w:rPr>
              <w:t>гана</w:t>
            </w:r>
            <w:proofErr w:type="spellEnd"/>
            <w:r w:rsidRPr="00351BCA">
              <w:rPr>
                <w:szCs w:val="28"/>
              </w:rPr>
              <w:t xml:space="preserve"> </w:t>
            </w:r>
            <w:proofErr w:type="spellStart"/>
            <w:r w:rsidRPr="00351BCA">
              <w:rPr>
                <w:szCs w:val="28"/>
              </w:rPr>
              <w:t>чыгарып</w:t>
            </w:r>
            <w:proofErr w:type="spellEnd"/>
            <w:r w:rsidRPr="00351BCA">
              <w:rPr>
                <w:szCs w:val="28"/>
              </w:rPr>
              <w:t xml:space="preserve"> </w:t>
            </w:r>
            <w:proofErr w:type="spellStart"/>
            <w:r w:rsidRPr="00351BCA">
              <w:rPr>
                <w:szCs w:val="28"/>
              </w:rPr>
              <w:t>салуу</w:t>
            </w:r>
            <w:proofErr w:type="spellEnd"/>
            <w:r w:rsidRPr="00351BCA">
              <w:rPr>
                <w:szCs w:val="28"/>
              </w:rPr>
              <w:t xml:space="preserve"> </w:t>
            </w:r>
            <w:proofErr w:type="spellStart"/>
            <w:r w:rsidRPr="00351BCA">
              <w:rPr>
                <w:szCs w:val="28"/>
              </w:rPr>
              <w:t>үчүн</w:t>
            </w:r>
            <w:proofErr w:type="spellEnd"/>
            <w:r w:rsidRPr="00351BCA">
              <w:rPr>
                <w:szCs w:val="28"/>
              </w:rPr>
              <w:t xml:space="preserve"> </w:t>
            </w:r>
            <w:proofErr w:type="spellStart"/>
            <w:r w:rsidRPr="00351BCA">
              <w:rPr>
                <w:szCs w:val="28"/>
              </w:rPr>
              <w:t>негиз</w:t>
            </w:r>
            <w:proofErr w:type="spellEnd"/>
            <w:r w:rsidRPr="00351BCA">
              <w:rPr>
                <w:szCs w:val="28"/>
              </w:rPr>
              <w:t xml:space="preserve"> катары </w:t>
            </w:r>
            <w:proofErr w:type="spellStart"/>
            <w:r w:rsidRPr="00351BCA">
              <w:rPr>
                <w:szCs w:val="28"/>
              </w:rPr>
              <w:t>кызмат</w:t>
            </w:r>
            <w:proofErr w:type="spellEnd"/>
            <w:r w:rsidRPr="00351BCA">
              <w:rPr>
                <w:szCs w:val="28"/>
              </w:rPr>
              <w:t xml:space="preserve"> </w:t>
            </w:r>
            <w:proofErr w:type="spellStart"/>
            <w:r w:rsidRPr="00351BCA">
              <w:rPr>
                <w:szCs w:val="28"/>
              </w:rPr>
              <w:t>кылат</w:t>
            </w:r>
            <w:proofErr w:type="spellEnd"/>
            <w:r w:rsidRPr="00351BCA">
              <w:rPr>
                <w:szCs w:val="28"/>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rPr>
            </w:pPr>
            <w:r w:rsidRPr="00351BCA">
              <w:rPr>
                <w:szCs w:val="28"/>
              </w:rPr>
              <w:t xml:space="preserve">9. </w:t>
            </w:r>
            <w:proofErr w:type="spellStart"/>
            <w:r w:rsidRPr="00351BCA">
              <w:rPr>
                <w:szCs w:val="28"/>
              </w:rPr>
              <w:t>Талапкерлердин</w:t>
            </w:r>
            <w:proofErr w:type="spellEnd"/>
            <w:r w:rsidRPr="00351BCA">
              <w:rPr>
                <w:szCs w:val="28"/>
              </w:rPr>
              <w:t xml:space="preserve"> </w:t>
            </w:r>
            <w:proofErr w:type="spellStart"/>
            <w:r w:rsidRPr="00351BCA">
              <w:rPr>
                <w:szCs w:val="28"/>
              </w:rPr>
              <w:t>тизмесин</w:t>
            </w:r>
            <w:proofErr w:type="spellEnd"/>
            <w:r w:rsidRPr="00351BCA">
              <w:rPr>
                <w:szCs w:val="28"/>
              </w:rPr>
              <w:t xml:space="preserve"> </w:t>
            </w:r>
            <w:proofErr w:type="spellStart"/>
            <w:r w:rsidRPr="00351BCA">
              <w:rPr>
                <w:szCs w:val="28"/>
              </w:rPr>
              <w:t>каттоодон</w:t>
            </w:r>
            <w:proofErr w:type="spellEnd"/>
            <w:r w:rsidRPr="00351BCA">
              <w:rPr>
                <w:szCs w:val="28"/>
              </w:rPr>
              <w:t xml:space="preserve"> баш </w:t>
            </w:r>
            <w:proofErr w:type="spellStart"/>
            <w:r w:rsidRPr="00351BCA">
              <w:rPr>
                <w:szCs w:val="28"/>
              </w:rPr>
              <w:t>тартуу</w:t>
            </w:r>
            <w:proofErr w:type="spellEnd"/>
            <w:r w:rsidRPr="00351BCA">
              <w:rPr>
                <w:szCs w:val="28"/>
              </w:rPr>
              <w:t xml:space="preserve"> </w:t>
            </w:r>
            <w:proofErr w:type="spellStart"/>
            <w:r w:rsidRPr="00351BCA">
              <w:rPr>
                <w:szCs w:val="28"/>
              </w:rPr>
              <w:t>тууралуу</w:t>
            </w:r>
            <w:proofErr w:type="spellEnd"/>
            <w:r w:rsidRPr="00351BCA">
              <w:rPr>
                <w:szCs w:val="28"/>
              </w:rPr>
              <w:t xml:space="preserve"> </w:t>
            </w:r>
            <w:proofErr w:type="spellStart"/>
            <w:r w:rsidRPr="00351BCA">
              <w:rPr>
                <w:szCs w:val="28"/>
              </w:rPr>
              <w:t>чечим</w:t>
            </w:r>
            <w:proofErr w:type="spellEnd"/>
            <w:r w:rsidRPr="00351BCA">
              <w:rPr>
                <w:szCs w:val="28"/>
              </w:rPr>
              <w:t xml:space="preserve">, </w:t>
            </w:r>
            <w:proofErr w:type="spellStart"/>
            <w:r w:rsidRPr="00351BCA">
              <w:rPr>
                <w:szCs w:val="28"/>
              </w:rPr>
              <w:t>чечимди</w:t>
            </w:r>
            <w:proofErr w:type="spellEnd"/>
            <w:r w:rsidRPr="00351BCA">
              <w:rPr>
                <w:szCs w:val="28"/>
              </w:rPr>
              <w:t xml:space="preserve"> </w:t>
            </w:r>
            <w:proofErr w:type="spellStart"/>
            <w:r w:rsidRPr="00351BCA">
              <w:rPr>
                <w:szCs w:val="28"/>
              </w:rPr>
              <w:t>алган</w:t>
            </w:r>
            <w:proofErr w:type="spellEnd"/>
            <w:r w:rsidRPr="00351BCA">
              <w:rPr>
                <w:szCs w:val="28"/>
              </w:rPr>
              <w:t xml:space="preserve"> </w:t>
            </w:r>
            <w:proofErr w:type="spellStart"/>
            <w:r w:rsidRPr="00351BCA">
              <w:rPr>
                <w:szCs w:val="28"/>
              </w:rPr>
              <w:t>учурдан</w:t>
            </w:r>
            <w:proofErr w:type="spellEnd"/>
            <w:r w:rsidRPr="00351BCA">
              <w:rPr>
                <w:szCs w:val="28"/>
              </w:rPr>
              <w:t xml:space="preserve"> </w:t>
            </w:r>
            <w:proofErr w:type="spellStart"/>
            <w:r w:rsidRPr="00351BCA">
              <w:rPr>
                <w:szCs w:val="28"/>
              </w:rPr>
              <w:t>тартып</w:t>
            </w:r>
            <w:proofErr w:type="spellEnd"/>
            <w:r w:rsidRPr="00351BCA">
              <w:rPr>
                <w:szCs w:val="28"/>
              </w:rPr>
              <w:t xml:space="preserve"> 2 </w:t>
            </w:r>
            <w:proofErr w:type="spellStart"/>
            <w:r w:rsidRPr="00351BCA">
              <w:rPr>
                <w:szCs w:val="28"/>
              </w:rPr>
              <w:t>календардык</w:t>
            </w:r>
            <w:proofErr w:type="spellEnd"/>
            <w:r w:rsidRPr="00351BCA">
              <w:rPr>
                <w:szCs w:val="28"/>
              </w:rPr>
              <w:t xml:space="preserve"> </w:t>
            </w:r>
            <w:proofErr w:type="spellStart"/>
            <w:r w:rsidRPr="00351BCA">
              <w:rPr>
                <w:szCs w:val="28"/>
              </w:rPr>
              <w:t>күндүн</w:t>
            </w:r>
            <w:proofErr w:type="spellEnd"/>
            <w:r w:rsidRPr="00351BCA">
              <w:rPr>
                <w:szCs w:val="28"/>
              </w:rPr>
              <w:t xml:space="preserve"> </w:t>
            </w:r>
            <w:proofErr w:type="spellStart"/>
            <w:r w:rsidRPr="00351BCA">
              <w:rPr>
                <w:szCs w:val="28"/>
              </w:rPr>
              <w:t>ичинде</w:t>
            </w:r>
            <w:proofErr w:type="spellEnd"/>
            <w:r w:rsidRPr="00351BCA">
              <w:rPr>
                <w:szCs w:val="28"/>
              </w:rPr>
              <w:t xml:space="preserve"> </w:t>
            </w:r>
            <w:proofErr w:type="spellStart"/>
            <w:r w:rsidRPr="00351BCA">
              <w:rPr>
                <w:szCs w:val="28"/>
              </w:rPr>
              <w:t>жогору</w:t>
            </w:r>
            <w:proofErr w:type="spellEnd"/>
            <w:r w:rsidRPr="00351BCA">
              <w:rPr>
                <w:szCs w:val="28"/>
              </w:rPr>
              <w:t xml:space="preserve"> </w:t>
            </w:r>
            <w:proofErr w:type="spellStart"/>
            <w:r w:rsidRPr="00351BCA">
              <w:rPr>
                <w:szCs w:val="28"/>
              </w:rPr>
              <w:t>турган</w:t>
            </w:r>
            <w:proofErr w:type="spellEnd"/>
            <w:r w:rsidRPr="00351BCA">
              <w:rPr>
                <w:szCs w:val="28"/>
              </w:rPr>
              <w:t xml:space="preserve"> </w:t>
            </w:r>
            <w:proofErr w:type="spellStart"/>
            <w:r w:rsidRPr="00351BCA">
              <w:rPr>
                <w:szCs w:val="28"/>
              </w:rPr>
              <w:t>шайлоо</w:t>
            </w:r>
            <w:proofErr w:type="spellEnd"/>
            <w:r w:rsidRPr="00351BCA">
              <w:rPr>
                <w:szCs w:val="28"/>
              </w:rPr>
              <w:t xml:space="preserve"> </w:t>
            </w:r>
            <w:proofErr w:type="spellStart"/>
            <w:r w:rsidRPr="00351BCA">
              <w:rPr>
                <w:szCs w:val="28"/>
              </w:rPr>
              <w:t>комиссиясына</w:t>
            </w:r>
            <w:proofErr w:type="spellEnd"/>
            <w:r w:rsidRPr="00351BCA">
              <w:rPr>
                <w:szCs w:val="28"/>
              </w:rPr>
              <w:t xml:space="preserve"> же </w:t>
            </w:r>
            <w:proofErr w:type="spellStart"/>
            <w:r w:rsidRPr="00351BCA">
              <w:rPr>
                <w:szCs w:val="28"/>
              </w:rPr>
              <w:t>сотко</w:t>
            </w:r>
            <w:proofErr w:type="spellEnd"/>
            <w:r w:rsidRPr="00351BCA">
              <w:rPr>
                <w:szCs w:val="28"/>
              </w:rPr>
              <w:t xml:space="preserve"> </w:t>
            </w:r>
            <w:proofErr w:type="spellStart"/>
            <w:r w:rsidRPr="00351BCA">
              <w:rPr>
                <w:szCs w:val="28"/>
              </w:rPr>
              <w:t>даттанылышы</w:t>
            </w:r>
            <w:proofErr w:type="spellEnd"/>
            <w:r w:rsidRPr="00351BCA">
              <w:rPr>
                <w:szCs w:val="28"/>
              </w:rPr>
              <w:t xml:space="preserve"> </w:t>
            </w:r>
            <w:proofErr w:type="spellStart"/>
            <w:r w:rsidRPr="00351BCA">
              <w:rPr>
                <w:szCs w:val="28"/>
              </w:rPr>
              <w:t>мүмкүн</w:t>
            </w:r>
            <w:proofErr w:type="spellEnd"/>
            <w:r w:rsidRPr="00351BCA">
              <w:rPr>
                <w:szCs w:val="28"/>
              </w:rPr>
              <w:t>.</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 xml:space="preserve">10. Талапкерлердин тизмесинде турган талапкер кандай болбосун убакта, бирок добуш берүү күнүнө 3 календардык күндөн кечиктирбестен, Борбордук шайлоо комиссиясына жеке өзү жазуу жүзүндө арыз берүү же нотариалдык жактан күбөлөндүрүлгөн арызды ыйгарым укуктуу адам аркылуу берүү менен шайлоого андан ары катышуудан баш тартууга укуктуу. Көрсөтүлгөн арыздын негизинде, талапкерлердин тизмесин каттаган Борбордук шайлоо </w:t>
            </w:r>
            <w:r w:rsidRPr="00351BCA">
              <w:rPr>
                <w:szCs w:val="28"/>
                <w:lang w:val="ky-KG"/>
              </w:rPr>
              <w:lastRenderedPageBreak/>
              <w:t>комиссиясы тиешелүү талапкерлердин тизмесинен талапкерди чыгарып салуу тууралуу чечим кабыл алууга милдеттүү.</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Саясий партия кандай болбосун убакта, бирок добуш берүү күнүнө 5 календардык күн калгандан кечиктирбестен Борбордук шайлоо комиссиясына жазуу жүзүндө тиешелүү арыз берүү менен, айрым талапкерлерди катталган тизмеден чыгарып салууга укуктуу. Көрсөтүлгөн арыздын негизинде, талапкерлердин тизмесин каттаган Борбордук шайлоо комиссиясы тиешелүү талапкерлердин тизмесинен талапкерди чыгарып салуу тууралуу чечим кабыл алат.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Саясий партия кандай болбосун убакта, бирок добуш берүү күнүнө 10 календардык күн калгандан кечиктирбестен Борбордук шайлоо комиссиясына жазуу жүзүндө тиешелүү арыз берүү менен, талапкерлердин тизмесин чакыртып алууга жана шайлоого катышуудан баш тартууга укуктуу. Көрсөтүлгөн арыздын негизинде Борбордук шайлоо комиссиясы тиешелүү талапкерлердин тизмесин каттоо тууралуу чечимди жокко чыгарууга милдеттүү.</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11. Борбордук шайлоо комиссиясы талапкерлердин тизмесин каттагандан кийин 5 календардык күндөн кечиктирбестен, саясий партиялардын аталыштарын, ошондой эле саясий партиядан талапкерлердин тизмесине киргизилген талапкерлердин фамилиясын, атын, атасынын атын, туулган жылын, ээлеген кызмат ордун (ишинин түрүн) көрсөтүү менен, талапкерлердин тизмесин каттоо жөнүндө билдирүүнү басма сөздө жарыялайт.</w:t>
            </w:r>
          </w:p>
          <w:p w:rsidR="00351BCA" w:rsidRPr="00351BCA" w:rsidRDefault="00351BCA" w:rsidP="00351BCA">
            <w:pPr>
              <w:pStyle w:val="tktekst"/>
              <w:shd w:val="clear" w:color="auto" w:fill="FFFFFF"/>
              <w:spacing w:before="0" w:beforeAutospacing="0" w:after="0" w:afterAutospacing="0"/>
              <w:ind w:firstLine="594"/>
              <w:jc w:val="both"/>
              <w:rPr>
                <w:rFonts w:ascii="Arial" w:hAnsi="Arial" w:cs="Arial"/>
                <w:sz w:val="22"/>
                <w:szCs w:val="23"/>
                <w:lang w:val="ky-KG"/>
              </w:rPr>
            </w:pPr>
            <w:r w:rsidRPr="00351BCA">
              <w:rPr>
                <w:szCs w:val="28"/>
                <w:lang w:val="ky-KG"/>
              </w:rPr>
              <w:t>12. Борбордук шайлоо комиссиясы каттоодон кийин 2 календардык күндүн ичинде талапкерлерге катталган күнүн көрсөтүү менен талапкердин тиешелүү ырастамасын берет.</w:t>
            </w:r>
          </w:p>
          <w:p w:rsidR="00351BCA" w:rsidRPr="00351BCA" w:rsidRDefault="00351BCA" w:rsidP="00351BCA">
            <w:pPr>
              <w:shd w:val="clear" w:color="auto" w:fill="FFFFFF"/>
              <w:ind w:firstLine="594"/>
              <w:jc w:val="both"/>
              <w:rPr>
                <w:rFonts w:ascii="Times New Roman" w:eastAsia="Times New Roman" w:hAnsi="Times New Roman" w:cs="Times New Roman"/>
                <w:b/>
                <w:bCs/>
                <w:sz w:val="24"/>
                <w:szCs w:val="24"/>
                <w:lang w:val="ky-KG" w:eastAsia="ru-RU"/>
              </w:rPr>
            </w:pPr>
          </w:p>
        </w:tc>
      </w:tr>
    </w:tbl>
    <w:p w:rsidR="005A12B8" w:rsidRPr="00351BCA" w:rsidRDefault="005A12B8" w:rsidP="00C53B87">
      <w:pPr>
        <w:spacing w:after="0" w:line="240" w:lineRule="auto"/>
        <w:rPr>
          <w:rFonts w:ascii="Times New Roman" w:hAnsi="Times New Roman" w:cs="Times New Roman"/>
          <w:b/>
          <w:sz w:val="24"/>
          <w:lang w:val="ky-KG"/>
        </w:rPr>
      </w:pPr>
    </w:p>
    <w:p w:rsidR="005001B9" w:rsidRPr="00351BCA" w:rsidRDefault="005001B9" w:rsidP="00C53B87">
      <w:pPr>
        <w:spacing w:after="0" w:line="240" w:lineRule="auto"/>
        <w:rPr>
          <w:rFonts w:ascii="Times New Roman" w:hAnsi="Times New Roman" w:cs="Times New Roman"/>
          <w:b/>
          <w:sz w:val="24"/>
          <w:lang w:val="ky-KG"/>
        </w:rPr>
      </w:pPr>
    </w:p>
    <w:p w:rsidR="00A27A95" w:rsidRDefault="00650168" w:rsidP="00A62499">
      <w:pPr>
        <w:spacing w:after="0" w:line="240" w:lineRule="auto"/>
        <w:ind w:firstLine="708"/>
        <w:rPr>
          <w:rFonts w:ascii="Times New Roman" w:hAnsi="Times New Roman" w:cs="Times New Roman"/>
          <w:b/>
          <w:sz w:val="24"/>
          <w:lang w:val="ky-KG"/>
        </w:rPr>
      </w:pPr>
      <w:r>
        <w:rPr>
          <w:rFonts w:ascii="Times New Roman" w:hAnsi="Times New Roman" w:cs="Times New Roman"/>
          <w:b/>
          <w:sz w:val="24"/>
          <w:lang w:val="ky-KG"/>
        </w:rPr>
        <w:t xml:space="preserve">    </w:t>
      </w:r>
      <w:r w:rsidR="00A27A95">
        <w:rPr>
          <w:rFonts w:ascii="Times New Roman" w:hAnsi="Times New Roman" w:cs="Times New Roman"/>
          <w:b/>
          <w:sz w:val="24"/>
          <w:lang w:val="ky-KG"/>
        </w:rPr>
        <w:t xml:space="preserve">Кыргыз Республикасынын </w:t>
      </w:r>
    </w:p>
    <w:p w:rsidR="005001B9" w:rsidRPr="000C50FF" w:rsidRDefault="00650168" w:rsidP="00A62499">
      <w:pPr>
        <w:spacing w:after="0" w:line="240" w:lineRule="auto"/>
        <w:ind w:firstLine="708"/>
        <w:rPr>
          <w:rFonts w:ascii="Times New Roman" w:hAnsi="Times New Roman" w:cs="Times New Roman"/>
          <w:b/>
          <w:sz w:val="24"/>
        </w:rPr>
      </w:pPr>
      <w:r>
        <w:rPr>
          <w:rFonts w:ascii="Times New Roman" w:hAnsi="Times New Roman" w:cs="Times New Roman"/>
          <w:b/>
          <w:sz w:val="24"/>
          <w:lang w:val="ky-KG"/>
        </w:rPr>
        <w:t xml:space="preserve">    И</w:t>
      </w:r>
      <w:r w:rsidR="00A27A95">
        <w:rPr>
          <w:rFonts w:ascii="Times New Roman" w:hAnsi="Times New Roman" w:cs="Times New Roman"/>
          <w:b/>
          <w:sz w:val="24"/>
          <w:lang w:val="ky-KG"/>
        </w:rPr>
        <w:t>чки иштер министри</w:t>
      </w:r>
      <w:r w:rsidR="005001B9" w:rsidRPr="000C50FF">
        <w:rPr>
          <w:rFonts w:ascii="Times New Roman" w:hAnsi="Times New Roman" w:cs="Times New Roman"/>
          <w:b/>
          <w:sz w:val="24"/>
        </w:rPr>
        <w:tab/>
      </w:r>
      <w:r w:rsidR="005001B9" w:rsidRPr="000C50FF">
        <w:rPr>
          <w:rFonts w:ascii="Times New Roman" w:hAnsi="Times New Roman" w:cs="Times New Roman"/>
          <w:b/>
          <w:sz w:val="24"/>
        </w:rPr>
        <w:tab/>
      </w:r>
      <w:r w:rsidR="005001B9" w:rsidRPr="000C50FF">
        <w:rPr>
          <w:rFonts w:ascii="Times New Roman" w:hAnsi="Times New Roman" w:cs="Times New Roman"/>
          <w:b/>
          <w:sz w:val="24"/>
        </w:rPr>
        <w:tab/>
      </w:r>
      <w:r w:rsidR="005001B9" w:rsidRPr="000C50FF">
        <w:rPr>
          <w:rFonts w:ascii="Times New Roman" w:hAnsi="Times New Roman" w:cs="Times New Roman"/>
          <w:b/>
          <w:sz w:val="24"/>
        </w:rPr>
        <w:tab/>
      </w:r>
      <w:r w:rsidR="00A62499" w:rsidRPr="000C50FF">
        <w:rPr>
          <w:rFonts w:ascii="Times New Roman" w:hAnsi="Times New Roman" w:cs="Times New Roman"/>
          <w:b/>
          <w:sz w:val="24"/>
        </w:rPr>
        <w:tab/>
      </w:r>
      <w:r w:rsidR="00A62499" w:rsidRPr="000C50FF">
        <w:rPr>
          <w:rFonts w:ascii="Times New Roman" w:hAnsi="Times New Roman" w:cs="Times New Roman"/>
          <w:b/>
          <w:sz w:val="24"/>
        </w:rPr>
        <w:tab/>
      </w:r>
      <w:r w:rsidR="005001B9" w:rsidRPr="000C50FF">
        <w:rPr>
          <w:rFonts w:ascii="Times New Roman" w:hAnsi="Times New Roman" w:cs="Times New Roman"/>
          <w:b/>
          <w:sz w:val="24"/>
        </w:rPr>
        <w:tab/>
      </w:r>
      <w:r w:rsidR="005001B9" w:rsidRPr="000C50FF">
        <w:rPr>
          <w:rFonts w:ascii="Times New Roman" w:hAnsi="Times New Roman" w:cs="Times New Roman"/>
          <w:b/>
          <w:sz w:val="24"/>
        </w:rPr>
        <w:tab/>
      </w:r>
      <w:r w:rsidR="005001B9" w:rsidRPr="000C50FF">
        <w:rPr>
          <w:rFonts w:ascii="Times New Roman" w:hAnsi="Times New Roman" w:cs="Times New Roman"/>
          <w:b/>
          <w:sz w:val="24"/>
        </w:rPr>
        <w:tab/>
      </w:r>
      <w:r w:rsidR="005001B9" w:rsidRPr="000C50FF">
        <w:rPr>
          <w:rFonts w:ascii="Times New Roman" w:hAnsi="Times New Roman" w:cs="Times New Roman"/>
          <w:b/>
          <w:sz w:val="24"/>
        </w:rPr>
        <w:tab/>
      </w:r>
      <w:r w:rsidR="005001B9" w:rsidRPr="000C50FF">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t xml:space="preserve">    </w:t>
      </w:r>
      <w:bookmarkStart w:id="0" w:name="_GoBack"/>
      <w:bookmarkEnd w:id="0"/>
      <w:r w:rsidR="005001B9" w:rsidRPr="000C50FF">
        <w:rPr>
          <w:rFonts w:ascii="Times New Roman" w:hAnsi="Times New Roman" w:cs="Times New Roman"/>
          <w:b/>
          <w:sz w:val="24"/>
        </w:rPr>
        <w:t xml:space="preserve">У. </w:t>
      </w:r>
      <w:r w:rsidR="00A62499" w:rsidRPr="000C50FF">
        <w:rPr>
          <w:rFonts w:ascii="Times New Roman" w:hAnsi="Times New Roman" w:cs="Times New Roman"/>
          <w:b/>
          <w:sz w:val="24"/>
        </w:rPr>
        <w:t>Ниязбеков</w:t>
      </w:r>
    </w:p>
    <w:sectPr w:rsidR="005001B9" w:rsidRPr="000C50FF" w:rsidSect="00C37B32">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SpellingErrors/>
  <w:hideGrammaticalErrors/>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B32"/>
    <w:rsid w:val="00036CB6"/>
    <w:rsid w:val="000C50FF"/>
    <w:rsid w:val="000E5A2E"/>
    <w:rsid w:val="002277D8"/>
    <w:rsid w:val="002A04FD"/>
    <w:rsid w:val="00351BCA"/>
    <w:rsid w:val="003D1896"/>
    <w:rsid w:val="004630C4"/>
    <w:rsid w:val="005001B9"/>
    <w:rsid w:val="005A12B8"/>
    <w:rsid w:val="00650168"/>
    <w:rsid w:val="00735BD4"/>
    <w:rsid w:val="007849A2"/>
    <w:rsid w:val="007F04B0"/>
    <w:rsid w:val="00855ED1"/>
    <w:rsid w:val="008F7DB4"/>
    <w:rsid w:val="009B2AC7"/>
    <w:rsid w:val="009D0A67"/>
    <w:rsid w:val="00A15A30"/>
    <w:rsid w:val="00A27A95"/>
    <w:rsid w:val="00A62499"/>
    <w:rsid w:val="00AD62CD"/>
    <w:rsid w:val="00C37B32"/>
    <w:rsid w:val="00C53B87"/>
    <w:rsid w:val="00E808C1"/>
    <w:rsid w:val="00EC4217"/>
    <w:rsid w:val="00F84B79"/>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1037"/>
  <w15:docId w15:val="{A5DD43AC-F667-47A7-AEAC-F13AFF0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37B32"/>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37B32"/>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tkzagolovok5"/>
    <w:basedOn w:val="a"/>
    <w:rsid w:val="00F84B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84B79"/>
    <w:rPr>
      <w:b/>
      <w:bCs/>
    </w:rPr>
  </w:style>
  <w:style w:type="paragraph" w:customStyle="1" w:styleId="tktekst">
    <w:name w:val="tktekst"/>
    <w:basedOn w:val="a"/>
    <w:rsid w:val="00F84B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dakcijatekst">
    <w:name w:val="tkredakcijatekst"/>
    <w:basedOn w:val="a"/>
    <w:rsid w:val="00351BC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20396">
      <w:bodyDiv w:val="1"/>
      <w:marLeft w:val="0"/>
      <w:marRight w:val="0"/>
      <w:marTop w:val="0"/>
      <w:marBottom w:val="0"/>
      <w:divBdr>
        <w:top w:val="none" w:sz="0" w:space="0" w:color="auto"/>
        <w:left w:val="none" w:sz="0" w:space="0" w:color="auto"/>
        <w:bottom w:val="none" w:sz="0" w:space="0" w:color="auto"/>
        <w:right w:val="none" w:sz="0" w:space="0" w:color="auto"/>
      </w:divBdr>
    </w:div>
    <w:div w:id="393822945">
      <w:bodyDiv w:val="1"/>
      <w:marLeft w:val="0"/>
      <w:marRight w:val="0"/>
      <w:marTop w:val="0"/>
      <w:marBottom w:val="0"/>
      <w:divBdr>
        <w:top w:val="none" w:sz="0" w:space="0" w:color="auto"/>
        <w:left w:val="none" w:sz="0" w:space="0" w:color="auto"/>
        <w:bottom w:val="none" w:sz="0" w:space="0" w:color="auto"/>
        <w:right w:val="none" w:sz="0" w:space="0" w:color="auto"/>
      </w:divBdr>
    </w:div>
    <w:div w:id="606814046">
      <w:bodyDiv w:val="1"/>
      <w:marLeft w:val="0"/>
      <w:marRight w:val="0"/>
      <w:marTop w:val="0"/>
      <w:marBottom w:val="0"/>
      <w:divBdr>
        <w:top w:val="none" w:sz="0" w:space="0" w:color="auto"/>
        <w:left w:val="none" w:sz="0" w:space="0" w:color="auto"/>
        <w:bottom w:val="none" w:sz="0" w:space="0" w:color="auto"/>
        <w:right w:val="none" w:sz="0" w:space="0" w:color="auto"/>
      </w:divBdr>
    </w:div>
    <w:div w:id="939605635">
      <w:bodyDiv w:val="1"/>
      <w:marLeft w:val="0"/>
      <w:marRight w:val="0"/>
      <w:marTop w:val="0"/>
      <w:marBottom w:val="0"/>
      <w:divBdr>
        <w:top w:val="none" w:sz="0" w:space="0" w:color="auto"/>
        <w:left w:val="none" w:sz="0" w:space="0" w:color="auto"/>
        <w:bottom w:val="none" w:sz="0" w:space="0" w:color="auto"/>
        <w:right w:val="none" w:sz="0" w:space="0" w:color="auto"/>
      </w:divBdr>
    </w:div>
    <w:div w:id="1115441781">
      <w:bodyDiv w:val="1"/>
      <w:marLeft w:val="0"/>
      <w:marRight w:val="0"/>
      <w:marTop w:val="0"/>
      <w:marBottom w:val="0"/>
      <w:divBdr>
        <w:top w:val="none" w:sz="0" w:space="0" w:color="auto"/>
        <w:left w:val="none" w:sz="0" w:space="0" w:color="auto"/>
        <w:bottom w:val="none" w:sz="0" w:space="0" w:color="auto"/>
        <w:right w:val="none" w:sz="0" w:space="0" w:color="auto"/>
      </w:divBdr>
    </w:div>
    <w:div w:id="1817381866">
      <w:bodyDiv w:val="1"/>
      <w:marLeft w:val="0"/>
      <w:marRight w:val="0"/>
      <w:marTop w:val="0"/>
      <w:marBottom w:val="0"/>
      <w:divBdr>
        <w:top w:val="none" w:sz="0" w:space="0" w:color="auto"/>
        <w:left w:val="none" w:sz="0" w:space="0" w:color="auto"/>
        <w:bottom w:val="none" w:sz="0" w:space="0" w:color="auto"/>
        <w:right w:val="none" w:sz="0" w:space="0" w:color="auto"/>
      </w:divBdr>
    </w:div>
    <w:div w:id="184820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5765</Words>
  <Characters>32865</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MVD</cp:lastModifiedBy>
  <cp:revision>14</cp:revision>
  <cp:lastPrinted>2021-02-04T11:43:00Z</cp:lastPrinted>
  <dcterms:created xsi:type="dcterms:W3CDTF">2021-01-20T09:22:00Z</dcterms:created>
  <dcterms:modified xsi:type="dcterms:W3CDTF">2021-02-04T11:44:00Z</dcterms:modified>
</cp:coreProperties>
</file>